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C84E" w14:textId="77777777" w:rsidR="0052434F" w:rsidRPr="00AB38AF" w:rsidRDefault="0052434F" w:rsidP="0052434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ru-RU" w:eastAsia="ru-RU" w:bidi="ar-SA"/>
        </w:rPr>
      </w:pPr>
      <w:r w:rsidRPr="00AB38AF">
        <w:rPr>
          <w:rFonts w:ascii="Times New Roman" w:hAnsi="Times New Roman"/>
          <w:b/>
          <w:caps/>
          <w:sz w:val="24"/>
          <w:szCs w:val="24"/>
          <w:lang w:val="ru-RU" w:eastAsia="ru-RU" w:bidi="ar-SA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2BD11E19" w14:textId="77777777" w:rsidR="0052434F" w:rsidRPr="00AB38AF" w:rsidRDefault="0052434F" w:rsidP="0052434F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14:paraId="107C5CAF" w14:textId="77777777" w:rsidR="0052434F" w:rsidRPr="00AB38AF" w:rsidRDefault="0052434F" w:rsidP="0052434F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14:paraId="0DFC5083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23A96824" w14:textId="2A099C6D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25"/>
        <w:gridCol w:w="843"/>
      </w:tblGrid>
      <w:tr w:rsidR="0052434F" w:rsidRPr="007F13A5" w14:paraId="61A379D3" w14:textId="77777777" w:rsidTr="008F5856">
        <w:tc>
          <w:tcPr>
            <w:tcW w:w="5070" w:type="dxa"/>
          </w:tcPr>
          <w:tbl>
            <w:tblPr>
              <w:tblStyle w:val="a9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4111"/>
            </w:tblGrid>
            <w:tr w:rsidR="00CD2BE6" w:rsidRPr="007F13A5" w14:paraId="12AFA286" w14:textId="77777777" w:rsidTr="00CD2BE6">
              <w:tc>
                <w:tcPr>
                  <w:tcW w:w="5098" w:type="dxa"/>
                </w:tcPr>
                <w:p w14:paraId="6E0D90BC" w14:textId="77777777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СОГЛАСОВАНО</w:t>
                  </w:r>
                </w:p>
                <w:p w14:paraId="5594B958" w14:textId="77777777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Решением педсовета</w:t>
                  </w:r>
                </w:p>
                <w:p w14:paraId="1326C23C" w14:textId="4C3F1053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Протокол №1 от 2</w:t>
                  </w:r>
                  <w:r w:rsidR="002B356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.08.202</w:t>
                  </w:r>
                  <w:r w:rsidR="002B356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г.</w:t>
                  </w:r>
                </w:p>
              </w:tc>
              <w:tc>
                <w:tcPr>
                  <w:tcW w:w="4111" w:type="dxa"/>
                </w:tcPr>
                <w:p w14:paraId="1F314096" w14:textId="35A2AD98" w:rsidR="00CD2BE6" w:rsidRDefault="007F13A5" w:rsidP="00CD2BE6">
                  <w:pPr>
                    <w:widowControl w:val="0"/>
                    <w:autoSpaceDE w:val="0"/>
                    <w:spacing w:line="240" w:lineRule="auto"/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lang w:eastAsia="ru-RU"/>
                    </w:rPr>
                    <w:drawing>
                      <wp:anchor distT="0" distB="0" distL="114300" distR="114300" simplePos="0" relativeHeight="251658752" behindDoc="1" locked="0" layoutInCell="1" allowOverlap="1" wp14:anchorId="57649C27" wp14:editId="60F970D8">
                        <wp:simplePos x="0" y="0"/>
                        <wp:positionH relativeFrom="column">
                          <wp:posOffset>1170940</wp:posOffset>
                        </wp:positionH>
                        <wp:positionV relativeFrom="paragraph">
                          <wp:posOffset>-241300</wp:posOffset>
                        </wp:positionV>
                        <wp:extent cx="1190625" cy="1247775"/>
                        <wp:effectExtent l="0" t="0" r="0" b="0"/>
                        <wp:wrapNone/>
                        <wp:docPr id="2" name="Рисунок 2" descr="F:\печ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печа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59808" t="77393" r="20123" b="73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D2B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УТВЕРЖДЕНО</w:t>
                  </w:r>
                </w:p>
                <w:p w14:paraId="0B4A4B9D" w14:textId="77072E32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приказом директора </w:t>
                  </w:r>
                </w:p>
                <w:p w14:paraId="7437897E" w14:textId="55BFAED3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МАУ ДО «Ярковская ДМШ»</w:t>
                  </w:r>
                </w:p>
                <w:p w14:paraId="3C419F9A" w14:textId="69D94CDC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От </w:t>
                  </w:r>
                  <w:r w:rsidR="007F13A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2</w:t>
                  </w:r>
                  <w:r w:rsidR="002B356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.08.202</w:t>
                  </w:r>
                  <w:r w:rsidR="002B356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г. №</w:t>
                  </w:r>
                  <w:r w:rsidR="0036616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r w:rsidR="007F13A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2</w:t>
                  </w:r>
                  <w:r w:rsidR="002B356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9</w:t>
                  </w:r>
                </w:p>
                <w:p w14:paraId="50F64486" w14:textId="3C94ACF7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 </w:t>
                  </w:r>
                </w:p>
              </w:tc>
            </w:tr>
          </w:tbl>
          <w:p w14:paraId="7FAD553E" w14:textId="36865579" w:rsidR="0052434F" w:rsidRPr="00CD2BE6" w:rsidRDefault="0052434F" w:rsidP="008F5856">
            <w:pPr>
              <w:widowControl w:val="0"/>
              <w:autoSpaceDE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8" w:type="dxa"/>
          </w:tcPr>
          <w:p w14:paraId="540868A6" w14:textId="27EB0B14" w:rsidR="0052434F" w:rsidRPr="002F4B6E" w:rsidRDefault="0052434F" w:rsidP="004760B5">
            <w:pPr>
              <w:widowControl w:val="0"/>
              <w:autoSpaceDE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14:paraId="57858578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385E2310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0E73E7D2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0F910FF3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4B1D9AA5" w14:textId="73051CFE" w:rsidR="0052434F" w:rsidRPr="00AB38AF" w:rsidRDefault="00490723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ДОПОЛНИТЕЛЬНАЯ ОБЩЕРАЗВИВАЮЩАЯ</w:t>
      </w:r>
      <w:r w:rsidR="0052434F"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="00CD2BE6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ОБЩЕОБРАЗОВАТЕЛЬНАЯ </w:t>
      </w:r>
      <w:r w:rsidR="0052434F"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ПРОГРАММ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А</w:t>
      </w:r>
      <w:r w:rsidR="0052434F"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</w:p>
    <w:p w14:paraId="49C27CB7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В ОБЛАСТИ МУЗЫКАЛЬНОГО ИСКУССТВА</w:t>
      </w:r>
    </w:p>
    <w:p w14:paraId="45374AFA" w14:textId="618C0F1C" w:rsidR="0052434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«Музыкальное исполнительство»</w:t>
      </w:r>
    </w:p>
    <w:p w14:paraId="75443222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54442FF9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56F13368" w14:textId="77777777" w:rsidR="0052434F" w:rsidRPr="00AB38AF" w:rsidRDefault="0052434F" w:rsidP="0052434F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</w:pPr>
    </w:p>
    <w:p w14:paraId="7E4DEF59" w14:textId="77777777" w:rsidR="0052434F" w:rsidRPr="00AB38AF" w:rsidRDefault="0052434F" w:rsidP="0052434F">
      <w:pPr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  <w:t>ПРОГРАММА</w:t>
      </w:r>
    </w:p>
    <w:p w14:paraId="0EE42FFB" w14:textId="77777777" w:rsidR="0052434F" w:rsidRDefault="0052434F" w:rsidP="0052434F">
      <w:pPr>
        <w:widowControl w:val="0"/>
        <w:autoSpaceDE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  <w:t xml:space="preserve">по учебному предмету </w:t>
      </w:r>
    </w:p>
    <w:p w14:paraId="2F84C0E9" w14:textId="552C9E54" w:rsidR="0052434F" w:rsidRDefault="0052434F" w:rsidP="0052434F">
      <w:pPr>
        <w:widowControl w:val="0"/>
        <w:autoSpaceDE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36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40"/>
          <w:szCs w:val="36"/>
          <w:lang w:val="ru-RU" w:eastAsia="ru-RU" w:bidi="ar-SA"/>
        </w:rPr>
        <w:t>«</w:t>
      </w:r>
      <w:r>
        <w:rPr>
          <w:rFonts w:ascii="Times New Roman" w:hAnsi="Times New Roman"/>
          <w:b/>
          <w:color w:val="000000"/>
          <w:sz w:val="40"/>
          <w:szCs w:val="36"/>
          <w:lang w:val="ru-RU" w:eastAsia="ru-RU" w:bidi="ar-SA"/>
        </w:rPr>
        <w:t>Музыкальный инструмент (гитара)»</w:t>
      </w:r>
    </w:p>
    <w:p w14:paraId="12E96E9C" w14:textId="40CE3A06" w:rsidR="0052434F" w:rsidRDefault="0052434F" w:rsidP="0052434F">
      <w:pPr>
        <w:widowControl w:val="0"/>
        <w:autoSpaceDE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4905A8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Срок реализации </w:t>
      </w:r>
      <w:r w:rsidR="0098159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4</w:t>
      </w:r>
      <w:r w:rsidRPr="004905A8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года</w:t>
      </w:r>
    </w:p>
    <w:p w14:paraId="2045007C" w14:textId="735F8BCA" w:rsidR="0052434F" w:rsidRPr="004905A8" w:rsidRDefault="0052434F" w:rsidP="0052434F">
      <w:pPr>
        <w:widowControl w:val="0"/>
        <w:autoSpaceDE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Возраст поступающих</w:t>
      </w:r>
      <w:r w:rsidR="00490723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="0098159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7-13</w:t>
      </w:r>
      <w:r w:rsidR="00490723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лет</w:t>
      </w:r>
    </w:p>
    <w:p w14:paraId="1230562A" w14:textId="77777777" w:rsidR="0052434F" w:rsidRPr="00AB38AF" w:rsidRDefault="0052434F" w:rsidP="0052434F">
      <w:pPr>
        <w:shd w:val="clear" w:color="auto" w:fill="FFFFFF"/>
        <w:ind w:firstLine="567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36636D0" w14:textId="77777777" w:rsidR="0052434F" w:rsidRPr="00AB38AF" w:rsidRDefault="0052434F" w:rsidP="0052434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73191207" w14:textId="77777777" w:rsidR="0052434F" w:rsidRPr="0025468B" w:rsidRDefault="0052434F" w:rsidP="0052434F">
      <w:pPr>
        <w:shd w:val="clear" w:color="auto" w:fill="FFFFFF"/>
        <w:ind w:firstLine="567"/>
        <w:jc w:val="right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23D59972" w14:textId="77777777" w:rsidR="0052434F" w:rsidRPr="00AB38AF" w:rsidRDefault="0052434F" w:rsidP="0052434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46C7604" w14:textId="77777777" w:rsidR="0052434F" w:rsidRPr="00AB38AF" w:rsidRDefault="0052434F" w:rsidP="0052434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FF85BDB" w14:textId="32DCBD7E" w:rsidR="0052434F" w:rsidRDefault="0052434F" w:rsidP="0052434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95E53C1" w14:textId="12BFE9CF" w:rsidR="00E232D5" w:rsidRDefault="00E232D5" w:rsidP="0052434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77963BE" w14:textId="77777777" w:rsidR="00E232D5" w:rsidRDefault="00E232D5" w:rsidP="0052434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5E8C9AF" w14:textId="77777777" w:rsidR="0052434F" w:rsidRPr="00AB38AF" w:rsidRDefault="0052434F" w:rsidP="0052434F">
      <w:pPr>
        <w:shd w:val="clear" w:color="auto" w:fill="FFFFFF"/>
        <w:ind w:firstLine="0"/>
        <w:jc w:val="center"/>
        <w:rPr>
          <w:rFonts w:ascii="Times New Roman" w:hAnsi="Times New Roman"/>
          <w:sz w:val="36"/>
          <w:szCs w:val="36"/>
          <w:lang w:val="ru-RU" w:eastAsia="ru-RU" w:bidi="ar-SA"/>
        </w:rPr>
      </w:pPr>
      <w:r w:rsidRPr="00AB38A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B38AF">
        <w:rPr>
          <w:rFonts w:ascii="Times New Roman" w:hAnsi="Times New Roman"/>
          <w:sz w:val="36"/>
          <w:szCs w:val="36"/>
          <w:lang w:val="ru-RU" w:eastAsia="ru-RU" w:bidi="ar-SA"/>
        </w:rPr>
        <w:t xml:space="preserve">                                      </w:t>
      </w:r>
    </w:p>
    <w:p w14:paraId="5E8E1258" w14:textId="07BDFEC9" w:rsidR="0052434F" w:rsidRPr="00AB38AF" w:rsidRDefault="0052434F" w:rsidP="0052434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Ярково </w:t>
      </w:r>
      <w:r w:rsidR="00CD2BE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– 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20</w:t>
      </w:r>
      <w:r w:rsidR="00E232D5">
        <w:rPr>
          <w:rFonts w:ascii="Times New Roman" w:hAnsi="Times New Roman"/>
          <w:b/>
          <w:sz w:val="28"/>
          <w:szCs w:val="28"/>
          <w:lang w:val="ru-RU" w:eastAsia="ru-RU" w:bidi="ar-SA"/>
        </w:rPr>
        <w:t>2</w:t>
      </w:r>
      <w:r w:rsidR="002B3567">
        <w:rPr>
          <w:rFonts w:ascii="Times New Roman" w:hAnsi="Times New Roman"/>
          <w:b/>
          <w:sz w:val="28"/>
          <w:szCs w:val="28"/>
          <w:lang w:val="ru-RU" w:eastAsia="ru-RU" w:bidi="ar-SA"/>
        </w:rPr>
        <w:t>4</w:t>
      </w:r>
      <w:r w:rsidR="00CD2BE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г.</w:t>
      </w:r>
    </w:p>
    <w:p w14:paraId="0B6296A9" w14:textId="77777777" w:rsidR="0052434F" w:rsidRPr="00DE246F" w:rsidRDefault="0052434F" w:rsidP="0052434F">
      <w:pPr>
        <w:rPr>
          <w:rFonts w:ascii="Times New Roman" w:hAnsi="Times New Roman"/>
          <w:lang w:val="ru-RU"/>
        </w:rPr>
      </w:pPr>
    </w:p>
    <w:p w14:paraId="603A78F4" w14:textId="77777777" w:rsidR="0052434F" w:rsidRDefault="0052434F" w:rsidP="0052434F">
      <w:pPr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  <w:sectPr w:rsidR="0052434F" w:rsidSect="004760B5">
          <w:footerReference w:type="default" r:id="rId8"/>
          <w:pgSz w:w="11906" w:h="16838"/>
          <w:pgMar w:top="720" w:right="720" w:bottom="720" w:left="1134" w:header="624" w:footer="567" w:gutter="0"/>
          <w:cols w:space="708"/>
          <w:titlePg/>
          <w:docGrid w:linePitch="360"/>
        </w:sectPr>
      </w:pPr>
    </w:p>
    <w:p w14:paraId="3E3F253F" w14:textId="77777777" w:rsidR="0052434F" w:rsidRDefault="0052434F" w:rsidP="0052434F">
      <w:pPr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84BE5A" w14:textId="77777777" w:rsidR="0052434F" w:rsidRDefault="0052434F" w:rsidP="0052434F">
      <w:pPr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873BB7" w14:textId="77777777" w:rsidR="0052434F" w:rsidRPr="00AB38AF" w:rsidRDefault="0052434F" w:rsidP="0052434F">
      <w:pPr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B38A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Составитель: </w:t>
      </w:r>
    </w:p>
    <w:p w14:paraId="110ABE17" w14:textId="71492FD1" w:rsidR="0052434F" w:rsidRPr="00AB38AF" w:rsidRDefault="0052434F" w:rsidP="0052434F">
      <w:pPr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2434F">
        <w:rPr>
          <w:rFonts w:ascii="Times New Roman" w:hAnsi="Times New Roman"/>
          <w:b/>
          <w:sz w:val="28"/>
          <w:szCs w:val="28"/>
          <w:lang w:val="ru-RU" w:eastAsia="ru-RU" w:bidi="ar-SA"/>
        </w:rPr>
        <w:t>А.А. Ястребова</w:t>
      </w:r>
      <w:r w:rsidRPr="00AB38AF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Pr="00AB38AF">
        <w:rPr>
          <w:rFonts w:ascii="Times New Roman" w:hAnsi="Times New Roman"/>
          <w:sz w:val="28"/>
          <w:szCs w:val="24"/>
          <w:lang w:val="ru-RU" w:eastAsia="ru-RU" w:bidi="ar-SA"/>
        </w:rPr>
        <w:t xml:space="preserve">преподаватель </w:t>
      </w:r>
      <w:r w:rsidR="00FA7CFC">
        <w:rPr>
          <w:rFonts w:ascii="Times New Roman" w:hAnsi="Times New Roman"/>
          <w:sz w:val="28"/>
          <w:szCs w:val="24"/>
          <w:lang w:val="ru-RU" w:eastAsia="ru-RU" w:bidi="ar-SA"/>
        </w:rPr>
        <w:t>высшей категории МАУ ДО «Ярковская ДМШ»</w:t>
      </w:r>
    </w:p>
    <w:p w14:paraId="642B2D54" w14:textId="77777777" w:rsidR="0052434F" w:rsidRPr="00AB38AF" w:rsidRDefault="0052434F" w:rsidP="0052434F">
      <w:pPr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776D976" w14:textId="77777777" w:rsidR="0052434F" w:rsidRPr="00AB38AF" w:rsidRDefault="0052434F" w:rsidP="0052434F">
      <w:pPr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B38A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Рецензент: </w:t>
      </w:r>
    </w:p>
    <w:p w14:paraId="55817DED" w14:textId="30EF8EE2" w:rsidR="0052434F" w:rsidRPr="00AB38AF" w:rsidRDefault="00FA7CFC" w:rsidP="0052434F">
      <w:pPr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Шанских Н.Г</w:t>
      </w:r>
      <w:r w:rsidR="0098159F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8F5856">
        <w:rPr>
          <w:rFonts w:ascii="Times New Roman" w:hAnsi="Times New Roman"/>
          <w:b/>
          <w:sz w:val="28"/>
          <w:szCs w:val="28"/>
          <w:lang w:val="ru-RU" w:eastAsia="ru-RU" w:bidi="ar-SA"/>
        </w:rPr>
        <w:t>,</w:t>
      </w:r>
      <w:r w:rsidR="0052434F" w:rsidRPr="00AB38A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52434F" w:rsidRPr="00AB38AF">
        <w:rPr>
          <w:rFonts w:ascii="Times New Roman" w:hAnsi="Times New Roman"/>
          <w:sz w:val="28"/>
          <w:szCs w:val="24"/>
          <w:lang w:val="ru-RU" w:eastAsia="ru-RU" w:bidi="ar-SA"/>
        </w:rPr>
        <w:t xml:space="preserve">преподаватель </w:t>
      </w:r>
      <w:r>
        <w:rPr>
          <w:rFonts w:ascii="Times New Roman" w:hAnsi="Times New Roman"/>
          <w:sz w:val="28"/>
          <w:szCs w:val="24"/>
          <w:lang w:val="ru-RU" w:eastAsia="ru-RU" w:bidi="ar-SA"/>
        </w:rPr>
        <w:t>высшей категории МАУ ДО «Ярковская ДМШ»</w:t>
      </w:r>
    </w:p>
    <w:p w14:paraId="63C8C2D0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7E69DF9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5472F53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6EF6323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8BB0357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97C0156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54C2D30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66E6853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4A5027C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95D09B8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14A93F0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51A2B97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8070BB0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1580B85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9BECA15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75B3628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399505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916974B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2B6CDC0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9FFF1E4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AEF7D53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0A7B1E8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60DDDD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B2C0CD2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3F4D490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28B9751" w14:textId="77777777" w:rsidR="000B56D7" w:rsidRPr="000B56D7" w:rsidRDefault="000B56D7" w:rsidP="000B56D7">
      <w:pPr>
        <w:pStyle w:val="Default"/>
        <w:jc w:val="center"/>
        <w:rPr>
          <w:b/>
          <w:caps/>
          <w:sz w:val="28"/>
          <w:szCs w:val="28"/>
        </w:rPr>
      </w:pPr>
      <w:r w:rsidRPr="000B56D7">
        <w:rPr>
          <w:b/>
          <w:caps/>
          <w:sz w:val="28"/>
          <w:szCs w:val="28"/>
        </w:rPr>
        <w:t>Оглавление.</w:t>
      </w:r>
    </w:p>
    <w:p w14:paraId="0038D3B3" w14:textId="77777777" w:rsidR="000B56D7" w:rsidRDefault="000B56D7" w:rsidP="000B56D7">
      <w:pPr>
        <w:pStyle w:val="a8"/>
        <w:rPr>
          <w:szCs w:val="28"/>
          <w:lang w:val="ru-RU"/>
        </w:rPr>
      </w:pPr>
    </w:p>
    <w:p w14:paraId="1F1E2244" w14:textId="77777777" w:rsidR="000B56D7" w:rsidRPr="000B56D7" w:rsidRDefault="000B56D7" w:rsidP="000B56D7">
      <w:pPr>
        <w:pStyle w:val="a8"/>
        <w:rPr>
          <w:szCs w:val="28"/>
          <w:lang w:val="ru-RU"/>
        </w:rPr>
      </w:pPr>
      <w:r w:rsidRPr="000B56D7">
        <w:rPr>
          <w:b/>
          <w:szCs w:val="28"/>
        </w:rPr>
        <w:t>I</w:t>
      </w:r>
      <w:r w:rsidRPr="000B56D7">
        <w:rPr>
          <w:b/>
          <w:szCs w:val="28"/>
          <w:lang w:val="ru-RU"/>
        </w:rPr>
        <w:t>. Пояснительная записка</w:t>
      </w:r>
      <w:r w:rsidRPr="000B56D7">
        <w:rPr>
          <w:szCs w:val="28"/>
          <w:lang w:val="ru-RU"/>
        </w:rPr>
        <w:t xml:space="preserve">. </w:t>
      </w:r>
    </w:p>
    <w:p w14:paraId="621552EF" w14:textId="77777777" w:rsidR="000B56D7" w:rsidRPr="000B56D7" w:rsidRDefault="000B56D7" w:rsidP="000B56D7">
      <w:pPr>
        <w:pStyle w:val="a8"/>
        <w:rPr>
          <w:szCs w:val="28"/>
          <w:lang w:val="ru-RU"/>
        </w:rPr>
      </w:pPr>
      <w:r w:rsidRPr="000B56D7">
        <w:rPr>
          <w:szCs w:val="28"/>
          <w:lang w:val="ru-RU"/>
        </w:rPr>
        <w:t xml:space="preserve">1. Характеристика учебного предмета, его место и роль в образовательном процессе. </w:t>
      </w:r>
    </w:p>
    <w:p w14:paraId="671B86F2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2. Срок реализации учебного предмета. Возраст обучающихся. </w:t>
      </w:r>
    </w:p>
    <w:p w14:paraId="2614CFE0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3. Объем учебного времени. </w:t>
      </w:r>
    </w:p>
    <w:p w14:paraId="077795AD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4. Форма проведения учебных аудиторных занятий. </w:t>
      </w:r>
    </w:p>
    <w:p w14:paraId="11B5C466" w14:textId="77777777" w:rsidR="000B56D7" w:rsidRDefault="000B56D7" w:rsidP="000B56D7">
      <w:pPr>
        <w:pStyle w:val="a8"/>
        <w:rPr>
          <w:szCs w:val="28"/>
          <w:lang w:val="ru-RU"/>
        </w:rPr>
      </w:pPr>
      <w:r w:rsidRPr="000B56D7">
        <w:rPr>
          <w:szCs w:val="28"/>
          <w:lang w:val="ru-RU"/>
        </w:rPr>
        <w:t xml:space="preserve">5. Цели и задачи учебного предмета </w:t>
      </w:r>
    </w:p>
    <w:p w14:paraId="053C3987" w14:textId="77777777" w:rsidR="000B56D7" w:rsidRDefault="000B56D7" w:rsidP="000B56D7">
      <w:pPr>
        <w:pStyle w:val="a8"/>
        <w:rPr>
          <w:szCs w:val="28"/>
          <w:lang w:val="ru-RU"/>
        </w:rPr>
      </w:pPr>
      <w:r w:rsidRPr="000B56D7">
        <w:rPr>
          <w:szCs w:val="28"/>
          <w:lang w:val="ru-RU"/>
        </w:rPr>
        <w:t xml:space="preserve">6. Обоснование структуры программы учебного предмета </w:t>
      </w:r>
    </w:p>
    <w:p w14:paraId="7277938E" w14:textId="77777777" w:rsidR="000B56D7" w:rsidRPr="000B56D7" w:rsidRDefault="000B56D7" w:rsidP="000B56D7">
      <w:pPr>
        <w:pStyle w:val="a8"/>
        <w:rPr>
          <w:szCs w:val="28"/>
          <w:lang w:val="ru-RU"/>
        </w:rPr>
      </w:pPr>
      <w:r w:rsidRPr="000B56D7">
        <w:rPr>
          <w:szCs w:val="28"/>
          <w:lang w:val="ru-RU"/>
        </w:rPr>
        <w:t xml:space="preserve">7. Методы обучения. </w:t>
      </w:r>
    </w:p>
    <w:p w14:paraId="7064B288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8. Описание материально-технических условий реализации учебного предмета. </w:t>
      </w:r>
    </w:p>
    <w:p w14:paraId="622206A9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0B56D7">
        <w:rPr>
          <w:b/>
          <w:szCs w:val="28"/>
        </w:rPr>
        <w:t>II</w:t>
      </w:r>
      <w:r w:rsidRPr="00490723">
        <w:rPr>
          <w:b/>
          <w:szCs w:val="28"/>
          <w:lang w:val="ru-RU"/>
        </w:rPr>
        <w:t>. Содержание учебного предмета</w:t>
      </w:r>
      <w:r w:rsidRPr="00490723">
        <w:rPr>
          <w:szCs w:val="28"/>
          <w:lang w:val="ru-RU"/>
        </w:rPr>
        <w:t xml:space="preserve">. </w:t>
      </w:r>
    </w:p>
    <w:p w14:paraId="4E6679F4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1. Сведения о затратах учебного времени. </w:t>
      </w:r>
    </w:p>
    <w:p w14:paraId="4C616972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2. Учебно-тематический план. </w:t>
      </w:r>
    </w:p>
    <w:p w14:paraId="202056E9" w14:textId="65BE63D0" w:rsidR="000B56D7" w:rsidRPr="00490723" w:rsidRDefault="000B56D7" w:rsidP="00E232D5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3. Годовые требования по классам. </w:t>
      </w:r>
    </w:p>
    <w:p w14:paraId="4FADA331" w14:textId="34A62AA2" w:rsidR="000B56D7" w:rsidRDefault="000B56D7" w:rsidP="00E232D5">
      <w:pPr>
        <w:pStyle w:val="a8"/>
        <w:rPr>
          <w:b/>
          <w:szCs w:val="28"/>
          <w:lang w:val="ru-RU"/>
        </w:rPr>
      </w:pPr>
      <w:r w:rsidRPr="000B56D7">
        <w:rPr>
          <w:b/>
          <w:szCs w:val="28"/>
        </w:rPr>
        <w:t>III</w:t>
      </w:r>
      <w:r w:rsidRPr="00490723">
        <w:rPr>
          <w:b/>
          <w:szCs w:val="28"/>
          <w:lang w:val="ru-RU"/>
        </w:rPr>
        <w:t xml:space="preserve">. Требования к уровню подготовки обучающихся. </w:t>
      </w:r>
    </w:p>
    <w:p w14:paraId="535A706E" w14:textId="77777777" w:rsidR="000B56D7" w:rsidRPr="000B56D7" w:rsidRDefault="000B56D7" w:rsidP="000B56D7">
      <w:pPr>
        <w:pStyle w:val="a8"/>
        <w:rPr>
          <w:b/>
          <w:szCs w:val="28"/>
          <w:lang w:val="ru-RU"/>
        </w:rPr>
      </w:pPr>
      <w:r w:rsidRPr="000B56D7">
        <w:rPr>
          <w:b/>
          <w:szCs w:val="28"/>
        </w:rPr>
        <w:t>IV</w:t>
      </w:r>
      <w:r w:rsidRPr="000B56D7">
        <w:rPr>
          <w:b/>
          <w:szCs w:val="28"/>
          <w:lang w:val="ru-RU"/>
        </w:rPr>
        <w:t xml:space="preserve">. Формы и методы контроля, система оценок. </w:t>
      </w:r>
    </w:p>
    <w:p w14:paraId="4F981FCD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1. Аттестация: цели, виды, форма, содержание. </w:t>
      </w:r>
    </w:p>
    <w:p w14:paraId="1A08CE45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2. Критерии оценки. </w:t>
      </w:r>
    </w:p>
    <w:p w14:paraId="5EDDFBE4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3. Контрольные требования на разных этапах обучения. </w:t>
      </w:r>
    </w:p>
    <w:p w14:paraId="051536F8" w14:textId="77777777" w:rsidR="000B56D7" w:rsidRPr="00490723" w:rsidRDefault="000B56D7" w:rsidP="000B56D7">
      <w:pPr>
        <w:pStyle w:val="a8"/>
        <w:rPr>
          <w:szCs w:val="28"/>
          <w:lang w:val="ru-RU"/>
        </w:rPr>
      </w:pPr>
    </w:p>
    <w:p w14:paraId="19EA731B" w14:textId="77777777" w:rsidR="000B56D7" w:rsidRPr="00490723" w:rsidRDefault="000B56D7" w:rsidP="000B56D7">
      <w:pPr>
        <w:pStyle w:val="a8"/>
        <w:rPr>
          <w:b/>
          <w:szCs w:val="28"/>
          <w:lang w:val="ru-RU"/>
        </w:rPr>
      </w:pPr>
      <w:r w:rsidRPr="000B56D7">
        <w:rPr>
          <w:b/>
          <w:szCs w:val="28"/>
        </w:rPr>
        <w:t>V</w:t>
      </w:r>
      <w:r w:rsidRPr="00490723">
        <w:rPr>
          <w:b/>
          <w:szCs w:val="28"/>
          <w:lang w:val="ru-RU"/>
        </w:rPr>
        <w:t xml:space="preserve">. Методическое обеспечение образовательного процесса. </w:t>
      </w:r>
    </w:p>
    <w:p w14:paraId="524E9053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1. Методические рекомендации педагогическим работникам </w:t>
      </w:r>
    </w:p>
    <w:p w14:paraId="2B039EDD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2. Рекомендации по организации самостоятельной работы обучающихся. </w:t>
      </w:r>
    </w:p>
    <w:p w14:paraId="44F24E8A" w14:textId="77777777" w:rsidR="0052434F" w:rsidRPr="000B56D7" w:rsidRDefault="000B56D7" w:rsidP="000B56D7">
      <w:pPr>
        <w:pStyle w:val="a8"/>
        <w:rPr>
          <w:rFonts w:eastAsia="Arial"/>
          <w:b/>
          <w:i/>
          <w:szCs w:val="28"/>
          <w:lang w:val="ru-RU"/>
        </w:rPr>
      </w:pPr>
      <w:r w:rsidRPr="000B56D7">
        <w:rPr>
          <w:b/>
          <w:szCs w:val="28"/>
        </w:rPr>
        <w:t>VI</w:t>
      </w:r>
      <w:r w:rsidRPr="000B56D7">
        <w:rPr>
          <w:b/>
          <w:szCs w:val="28"/>
          <w:lang w:val="ru-RU"/>
        </w:rPr>
        <w:t>. Списки рекомендуемой нотной и методической литературы.</w:t>
      </w:r>
    </w:p>
    <w:p w14:paraId="545BEB35" w14:textId="77777777" w:rsidR="00E232D5" w:rsidRPr="00CD2BE6" w:rsidRDefault="00E232D5" w:rsidP="00EC1B31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14:paraId="1EBBDE33" w14:textId="54081008" w:rsidR="00EC1B31" w:rsidRPr="000B56D7" w:rsidRDefault="00EC1B31" w:rsidP="00EC1B31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B56D7">
        <w:rPr>
          <w:rFonts w:ascii="Times New Roman" w:hAnsi="Times New Roman"/>
          <w:b/>
          <w:caps/>
          <w:sz w:val="28"/>
          <w:szCs w:val="28"/>
        </w:rPr>
        <w:t>I</w:t>
      </w:r>
      <w:r w:rsidRPr="000B56D7">
        <w:rPr>
          <w:rFonts w:ascii="Times New Roman" w:hAnsi="Times New Roman"/>
          <w:b/>
          <w:caps/>
          <w:sz w:val="28"/>
          <w:szCs w:val="28"/>
          <w:lang w:val="ru-RU"/>
        </w:rPr>
        <w:t>.         Пояснительная записка</w:t>
      </w:r>
    </w:p>
    <w:p w14:paraId="28480ABE" w14:textId="77777777" w:rsidR="00EC1B31" w:rsidRPr="00EC1B31" w:rsidRDefault="00EC1B31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C1B31">
        <w:rPr>
          <w:b/>
          <w:bCs/>
          <w:sz w:val="28"/>
          <w:szCs w:val="28"/>
        </w:rPr>
        <w:t xml:space="preserve">1.Характеристика учебного предмета, его место и роль в образовательном процессе. </w:t>
      </w:r>
    </w:p>
    <w:p w14:paraId="6ED0E80C" w14:textId="77777777" w:rsidR="0083530F" w:rsidRDefault="00EC1B31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C1B31">
        <w:rPr>
          <w:sz w:val="28"/>
          <w:szCs w:val="28"/>
        </w:rPr>
        <w:t>Настоящая программа составлена в соответствии с «Рекомендациями по организации образовательной и методической деятельности при реализации общеобразовательных программ в области искусств», направленными письмом Министерства культуры Российской Федерации от 21 ноября 2013 г. №191-01-39/06-ГИ</w:t>
      </w:r>
      <w:r>
        <w:rPr>
          <w:sz w:val="28"/>
          <w:szCs w:val="28"/>
        </w:rPr>
        <w:t xml:space="preserve">. </w:t>
      </w:r>
      <w:r w:rsidRPr="00EC1B31">
        <w:rPr>
          <w:sz w:val="28"/>
          <w:szCs w:val="28"/>
        </w:rPr>
        <w:t>Программа реализует установленные письмом Министерства культуры Российской Федерации рекомендации к минимуму содержания, структуре и условиям реализации общеразвивающих программ в области искусств</w:t>
      </w:r>
      <w:r w:rsidR="0083530F">
        <w:rPr>
          <w:sz w:val="28"/>
          <w:szCs w:val="28"/>
        </w:rPr>
        <w:t>.</w:t>
      </w:r>
    </w:p>
    <w:p w14:paraId="5F630A12" w14:textId="77777777" w:rsidR="00662A3F" w:rsidRDefault="00662A3F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EC1B31">
        <w:rPr>
          <w:sz w:val="28"/>
          <w:szCs w:val="28"/>
        </w:rPr>
        <w:t>учебного предмета «</w:t>
      </w:r>
      <w:r>
        <w:rPr>
          <w:sz w:val="28"/>
          <w:szCs w:val="28"/>
        </w:rPr>
        <w:t>Музыкальный инструмент.</w:t>
      </w:r>
      <w:r w:rsidRPr="00EC1B31">
        <w:rPr>
          <w:sz w:val="28"/>
          <w:szCs w:val="28"/>
        </w:rPr>
        <w:t xml:space="preserve"> Гитара» </w:t>
      </w:r>
      <w:r>
        <w:rPr>
          <w:sz w:val="28"/>
          <w:szCs w:val="28"/>
        </w:rPr>
        <w:t xml:space="preserve">предназначена </w:t>
      </w:r>
      <w:r w:rsidRPr="00EC1B31">
        <w:rPr>
          <w:sz w:val="28"/>
          <w:szCs w:val="28"/>
        </w:rPr>
        <w:t>для реализации</w:t>
      </w:r>
      <w:r w:rsidR="00490723">
        <w:rPr>
          <w:sz w:val="28"/>
          <w:szCs w:val="28"/>
        </w:rPr>
        <w:t xml:space="preserve"> в рамках</w:t>
      </w:r>
      <w:r w:rsidRPr="00EC1B31">
        <w:rPr>
          <w:sz w:val="28"/>
          <w:szCs w:val="28"/>
        </w:rPr>
        <w:t xml:space="preserve"> </w:t>
      </w:r>
      <w:r w:rsidR="00490723">
        <w:rPr>
          <w:sz w:val="28"/>
          <w:szCs w:val="28"/>
        </w:rPr>
        <w:t>дополнительной</w:t>
      </w:r>
      <w:r w:rsidRPr="00EC1B31">
        <w:rPr>
          <w:sz w:val="28"/>
          <w:szCs w:val="28"/>
        </w:rPr>
        <w:t xml:space="preserve"> общ</w:t>
      </w:r>
      <w:r>
        <w:rPr>
          <w:sz w:val="28"/>
          <w:szCs w:val="28"/>
        </w:rPr>
        <w:t>еразвивающ</w:t>
      </w:r>
      <w:r w:rsidR="00490723">
        <w:rPr>
          <w:sz w:val="28"/>
          <w:szCs w:val="28"/>
        </w:rPr>
        <w:t>ей</w:t>
      </w:r>
      <w:r w:rsidRPr="00EC1B31">
        <w:rPr>
          <w:sz w:val="28"/>
          <w:szCs w:val="28"/>
        </w:rPr>
        <w:t xml:space="preserve"> общеобразовательн</w:t>
      </w:r>
      <w:r w:rsidR="00490723">
        <w:rPr>
          <w:sz w:val="28"/>
          <w:szCs w:val="28"/>
        </w:rPr>
        <w:t>ой</w:t>
      </w:r>
      <w:r w:rsidRPr="00EC1B3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490723">
        <w:rPr>
          <w:sz w:val="28"/>
          <w:szCs w:val="28"/>
        </w:rPr>
        <w:t>ы</w:t>
      </w:r>
      <w:r w:rsidRPr="00EC1B31">
        <w:rPr>
          <w:sz w:val="28"/>
          <w:szCs w:val="28"/>
        </w:rPr>
        <w:t xml:space="preserve"> в области музыкального искусства «Музыкальное исполнительство (инструментальное исполнительство)»</w:t>
      </w:r>
      <w:r w:rsidR="00490723">
        <w:rPr>
          <w:sz w:val="28"/>
          <w:szCs w:val="28"/>
        </w:rPr>
        <w:t>.</w:t>
      </w:r>
    </w:p>
    <w:p w14:paraId="75863C29" w14:textId="77777777" w:rsidR="00EC1B31" w:rsidRPr="00EC1B31" w:rsidRDefault="00EC1B31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C1B31">
        <w:rPr>
          <w:sz w:val="28"/>
          <w:szCs w:val="28"/>
        </w:rPr>
        <w:t xml:space="preserve">Программа учебного предмета </w:t>
      </w:r>
      <w:r w:rsidR="0083530F" w:rsidRPr="00EC1B31">
        <w:rPr>
          <w:sz w:val="28"/>
          <w:szCs w:val="28"/>
        </w:rPr>
        <w:t>«</w:t>
      </w:r>
      <w:r w:rsidR="0083530F">
        <w:rPr>
          <w:sz w:val="28"/>
          <w:szCs w:val="28"/>
        </w:rPr>
        <w:t>Музыкальный инструмент.</w:t>
      </w:r>
      <w:r w:rsidR="0083530F" w:rsidRPr="00EC1B31">
        <w:rPr>
          <w:sz w:val="28"/>
          <w:szCs w:val="28"/>
        </w:rPr>
        <w:t xml:space="preserve"> Гитара»</w:t>
      </w:r>
      <w:r w:rsidRPr="00EC1B31">
        <w:rPr>
          <w:sz w:val="28"/>
          <w:szCs w:val="28"/>
        </w:rPr>
        <w:t xml:space="preserve"> основывается на принципе вариативности для различных возрастных категорий детей, учитывает возрастные и индивидуальные особенности обучающихся, а также занятость детей в общеобразовательных организациях (т. е. параллельное освоение детьми основных общеобразовательных программ). </w:t>
      </w:r>
    </w:p>
    <w:p w14:paraId="39BEF91D" w14:textId="77777777" w:rsidR="00EC1B31" w:rsidRPr="00EC1B31" w:rsidRDefault="00DE40DB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EC1B31" w:rsidRPr="00EC1B31">
        <w:rPr>
          <w:sz w:val="28"/>
          <w:szCs w:val="28"/>
        </w:rPr>
        <w:t xml:space="preserve"> направлена на: </w:t>
      </w:r>
    </w:p>
    <w:p w14:paraId="6E67B010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 создание условий для художественного образования, эстетического воспитания, духовно-нравственного развития детей; </w:t>
      </w:r>
    </w:p>
    <w:p w14:paraId="1ADA508C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 обеспечение доступности художественного образования для наибольшего количества детей; </w:t>
      </w:r>
    </w:p>
    <w:p w14:paraId="4450D2B7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 обеспечение развития творческих способностей подрастающего поколения; </w:t>
      </w:r>
    </w:p>
    <w:p w14:paraId="6BB097BC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C1B31" w:rsidRPr="00EC1B31">
        <w:rPr>
          <w:sz w:val="28"/>
          <w:szCs w:val="28"/>
        </w:rPr>
        <w:t xml:space="preserve"> формирование устойчивого интереса к творческой деятельности; </w:t>
      </w:r>
    </w:p>
    <w:p w14:paraId="70B9FEA8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приобретение детьми знаний, умений и навыков игры на гитаре, позволяющих исполнять музыкальные произведения в соответствии с необходимым уровнем музыкальной грамотности и стилевыми традициями; </w:t>
      </w:r>
    </w:p>
    <w:p w14:paraId="2A6B5A82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 воспитание у детей культуры сольного и ансамблевого музицирования; </w:t>
      </w:r>
    </w:p>
    <w:p w14:paraId="737C0138" w14:textId="77777777" w:rsidR="00EC1B31" w:rsidRPr="00EC1B31" w:rsidRDefault="0083530F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 овладение детьми духовными и культурными ценностями народов мира. </w:t>
      </w:r>
    </w:p>
    <w:p w14:paraId="7747B2EF" w14:textId="77777777" w:rsidR="00EC1B31" w:rsidRDefault="00EC1B31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C1B31">
        <w:rPr>
          <w:b/>
          <w:bCs/>
          <w:sz w:val="28"/>
          <w:szCs w:val="28"/>
        </w:rPr>
        <w:t xml:space="preserve">2. Срок реализации учебного предмета. Возраст обучающихся. </w:t>
      </w:r>
    </w:p>
    <w:p w14:paraId="14A862C1" w14:textId="77E58BF7" w:rsidR="00DE40DB" w:rsidRPr="00EC1B31" w:rsidRDefault="00DE40DB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Pr="00F30845">
        <w:rPr>
          <w:rStyle w:val="FontStyle16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EC1B31">
        <w:rPr>
          <w:sz w:val="28"/>
          <w:szCs w:val="28"/>
        </w:rPr>
        <w:t xml:space="preserve"> учебного предмета «</w:t>
      </w:r>
      <w:r>
        <w:rPr>
          <w:sz w:val="28"/>
          <w:szCs w:val="28"/>
        </w:rPr>
        <w:t>Музыкальный инструмент.</w:t>
      </w:r>
      <w:r w:rsidRPr="00EC1B31">
        <w:rPr>
          <w:sz w:val="28"/>
          <w:szCs w:val="28"/>
        </w:rPr>
        <w:t xml:space="preserve"> Гитара»</w:t>
      </w:r>
      <w:r>
        <w:rPr>
          <w:sz w:val="28"/>
          <w:szCs w:val="28"/>
        </w:rPr>
        <w:t xml:space="preserve"> </w:t>
      </w:r>
      <w:r w:rsidR="0041284F">
        <w:rPr>
          <w:sz w:val="28"/>
          <w:szCs w:val="28"/>
        </w:rPr>
        <w:t xml:space="preserve">соответствует сроку реализации соответствующей дополнительной общеразвивающей общеобразовательной программы в области музыкального искусства и составляет </w:t>
      </w:r>
      <w:r w:rsidR="000A124E">
        <w:rPr>
          <w:sz w:val="28"/>
          <w:szCs w:val="28"/>
        </w:rPr>
        <w:t>4</w:t>
      </w:r>
      <w:r w:rsidR="0041284F">
        <w:rPr>
          <w:sz w:val="28"/>
          <w:szCs w:val="28"/>
        </w:rPr>
        <w:t xml:space="preserve"> года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</w:t>
      </w:r>
      <w:r>
        <w:rPr>
          <w:rStyle w:val="FontStyle16"/>
          <w:sz w:val="28"/>
          <w:szCs w:val="28"/>
        </w:rPr>
        <w:t xml:space="preserve"> с </w:t>
      </w:r>
      <w:r w:rsidR="000A124E">
        <w:rPr>
          <w:rStyle w:val="FontStyle16"/>
          <w:sz w:val="28"/>
          <w:szCs w:val="28"/>
        </w:rPr>
        <w:t>7 до 13</w:t>
      </w:r>
      <w:r>
        <w:rPr>
          <w:rStyle w:val="FontStyle16"/>
          <w:sz w:val="28"/>
          <w:szCs w:val="28"/>
        </w:rPr>
        <w:t xml:space="preserve"> лет 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</w:p>
    <w:p w14:paraId="1AE13732" w14:textId="47DA4F4C" w:rsidR="00490723" w:rsidRDefault="0041284F" w:rsidP="00490723">
      <w:pPr>
        <w:pStyle w:val="a8"/>
        <w:rPr>
          <w:b/>
          <w:lang w:val="ru-RU"/>
        </w:rPr>
      </w:pPr>
      <w:r w:rsidRPr="0041284F">
        <w:rPr>
          <w:b/>
          <w:bCs/>
          <w:lang w:val="ru-RU"/>
        </w:rPr>
        <w:t xml:space="preserve">3.Объем учебного времени, </w:t>
      </w:r>
      <w:r w:rsidRPr="0041284F">
        <w:rPr>
          <w:bCs/>
          <w:lang w:val="ru-RU"/>
        </w:rPr>
        <w:t xml:space="preserve">предусмотренный учебным планом </w:t>
      </w:r>
      <w:r w:rsidRPr="0041284F">
        <w:rPr>
          <w:lang w:val="ru-RU"/>
        </w:rPr>
        <w:t>образовательного учреждения на реализацию учебного предмета «</w:t>
      </w:r>
      <w:r>
        <w:rPr>
          <w:lang w:val="ru-RU"/>
        </w:rPr>
        <w:t>Музыкальный инструмент</w:t>
      </w:r>
      <w:r w:rsidRPr="0041284F">
        <w:rPr>
          <w:lang w:val="ru-RU"/>
        </w:rPr>
        <w:t>. Гитара»</w:t>
      </w:r>
      <w:r>
        <w:rPr>
          <w:lang w:val="ru-RU"/>
        </w:rPr>
        <w:t xml:space="preserve"> по </w:t>
      </w:r>
      <w:r w:rsidRPr="00F7410D">
        <w:rPr>
          <w:b/>
          <w:lang w:val="ru-RU"/>
        </w:rPr>
        <w:t>ДООП «Музыкальное исполнительство»</w:t>
      </w:r>
      <w:r w:rsidRPr="0041284F">
        <w:rPr>
          <w:lang w:val="ru-RU"/>
        </w:rPr>
        <w:t>:</w:t>
      </w:r>
      <w:r w:rsidRPr="0041284F">
        <w:rPr>
          <w:b/>
          <w:lang w:val="ru-RU"/>
        </w:rPr>
        <w:t xml:space="preserve"> </w:t>
      </w:r>
    </w:p>
    <w:p w14:paraId="4D0F2BAA" w14:textId="11CA49B5" w:rsidR="00F7410D" w:rsidRDefault="00F7410D" w:rsidP="00490723">
      <w:pPr>
        <w:pStyle w:val="a8"/>
        <w:rPr>
          <w:i/>
          <w:lang w:val="ru-RU"/>
        </w:rPr>
      </w:pPr>
      <w:r w:rsidRPr="00F7410D">
        <w:rPr>
          <w:lang w:val="ru-RU"/>
        </w:rPr>
        <w:t xml:space="preserve">Общая трудоемкость данного  учебного предмета при </w:t>
      </w:r>
      <w:r w:rsidR="000A124E">
        <w:rPr>
          <w:lang w:val="ru-RU"/>
        </w:rPr>
        <w:t>4</w:t>
      </w:r>
      <w:r w:rsidRPr="00F7410D">
        <w:rPr>
          <w:lang w:val="ru-RU"/>
        </w:rPr>
        <w:t xml:space="preserve">-летнем сроке обучения составляет </w:t>
      </w:r>
      <w:r w:rsidR="000A124E">
        <w:rPr>
          <w:lang w:val="ru-RU"/>
        </w:rPr>
        <w:t>544</w:t>
      </w:r>
      <w:r w:rsidRPr="00F7410D">
        <w:rPr>
          <w:lang w:val="ru-RU"/>
        </w:rPr>
        <w:t xml:space="preserve"> час</w:t>
      </w:r>
      <w:r w:rsidR="000A124E">
        <w:rPr>
          <w:lang w:val="ru-RU"/>
        </w:rPr>
        <w:t>а</w:t>
      </w:r>
      <w:r w:rsidRPr="00F7410D">
        <w:rPr>
          <w:lang w:val="ru-RU"/>
        </w:rPr>
        <w:t>.  Из них: 2</w:t>
      </w:r>
      <w:r w:rsidR="000A124E">
        <w:rPr>
          <w:lang w:val="ru-RU"/>
        </w:rPr>
        <w:t>72</w:t>
      </w:r>
      <w:r w:rsidRPr="00F7410D">
        <w:rPr>
          <w:lang w:val="ru-RU"/>
        </w:rPr>
        <w:t xml:space="preserve"> час</w:t>
      </w:r>
      <w:r w:rsidR="000A124E">
        <w:rPr>
          <w:lang w:val="ru-RU"/>
        </w:rPr>
        <w:t>а</w:t>
      </w:r>
      <w:r w:rsidRPr="00F7410D">
        <w:rPr>
          <w:lang w:val="ru-RU"/>
        </w:rPr>
        <w:t xml:space="preserve"> – аудиторные занятия, 2</w:t>
      </w:r>
      <w:r w:rsidR="000A124E">
        <w:rPr>
          <w:lang w:val="ru-RU"/>
        </w:rPr>
        <w:t>72</w:t>
      </w:r>
      <w:r w:rsidRPr="00F7410D">
        <w:rPr>
          <w:lang w:val="ru-RU"/>
        </w:rPr>
        <w:t xml:space="preserve"> часов – самостоятельная работа</w:t>
      </w:r>
      <w:r w:rsidRPr="00F7410D">
        <w:rPr>
          <w:i/>
          <w:lang w:val="ru-RU"/>
        </w:rPr>
        <w:t>.</w:t>
      </w:r>
    </w:p>
    <w:p w14:paraId="737C4D0F" w14:textId="77777777" w:rsidR="00F7410D" w:rsidRPr="00F7410D" w:rsidRDefault="00F7410D" w:rsidP="00F7410D">
      <w:pPr>
        <w:pStyle w:val="a8"/>
        <w:rPr>
          <w:szCs w:val="28"/>
          <w:lang w:val="ru-RU"/>
        </w:rPr>
      </w:pPr>
      <w:r w:rsidRPr="00F7410D">
        <w:rPr>
          <w:szCs w:val="28"/>
          <w:lang w:val="ru-RU"/>
        </w:rPr>
        <w:t>Рекомендуемая недельная нагрузка в часах:</w:t>
      </w:r>
    </w:p>
    <w:p w14:paraId="02A5282C" w14:textId="77777777" w:rsidR="00F7410D" w:rsidRPr="00F7410D" w:rsidRDefault="00F7410D" w:rsidP="00F7410D">
      <w:pPr>
        <w:pStyle w:val="a8"/>
        <w:rPr>
          <w:szCs w:val="28"/>
          <w:lang w:val="ru-RU"/>
        </w:rPr>
      </w:pPr>
      <w:r w:rsidRPr="00F7410D">
        <w:rPr>
          <w:i/>
          <w:szCs w:val="28"/>
          <w:lang w:val="ru-RU"/>
        </w:rPr>
        <w:t>Аудиторные занятия</w:t>
      </w:r>
      <w:r w:rsidRPr="00F7410D">
        <w:rPr>
          <w:szCs w:val="28"/>
          <w:lang w:val="ru-RU"/>
        </w:rPr>
        <w:t>:</w:t>
      </w:r>
    </w:p>
    <w:p w14:paraId="1502CCDF" w14:textId="325B27DE" w:rsidR="00F7410D" w:rsidRPr="00F7410D" w:rsidRDefault="00F7410D" w:rsidP="00F7410D">
      <w:pPr>
        <w:pStyle w:val="a8"/>
        <w:rPr>
          <w:szCs w:val="28"/>
          <w:lang w:val="ru-RU"/>
        </w:rPr>
      </w:pPr>
      <w:r w:rsidRPr="00F7410D">
        <w:rPr>
          <w:szCs w:val="28"/>
          <w:lang w:val="ru-RU"/>
        </w:rPr>
        <w:t>1</w:t>
      </w:r>
      <w:r w:rsidRPr="00F7410D">
        <w:rPr>
          <w:szCs w:val="28"/>
          <w:vertAlign w:val="superscript"/>
          <w:lang w:val="ru-RU"/>
        </w:rPr>
        <w:t xml:space="preserve"> </w:t>
      </w:r>
      <w:r w:rsidRPr="00F7410D">
        <w:rPr>
          <w:szCs w:val="28"/>
          <w:lang w:val="ru-RU"/>
        </w:rPr>
        <w:t xml:space="preserve">- </w:t>
      </w:r>
      <w:r w:rsidR="000A124E">
        <w:rPr>
          <w:szCs w:val="28"/>
          <w:lang w:val="ru-RU"/>
        </w:rPr>
        <w:t>4</w:t>
      </w:r>
      <w:r>
        <w:rPr>
          <w:szCs w:val="28"/>
          <w:lang w:val="ru-RU"/>
        </w:rPr>
        <w:t xml:space="preserve"> </w:t>
      </w:r>
      <w:r w:rsidRPr="00F7410D">
        <w:rPr>
          <w:szCs w:val="28"/>
          <w:lang w:val="ru-RU"/>
        </w:rPr>
        <w:t>классы – по 2 часа в неделю.</w:t>
      </w:r>
    </w:p>
    <w:p w14:paraId="277A32ED" w14:textId="77777777" w:rsidR="00F7410D" w:rsidRPr="00F7410D" w:rsidRDefault="00F7410D" w:rsidP="00F7410D">
      <w:pPr>
        <w:pStyle w:val="a8"/>
        <w:rPr>
          <w:i/>
          <w:szCs w:val="28"/>
          <w:lang w:val="ru-RU"/>
        </w:rPr>
      </w:pPr>
      <w:r w:rsidRPr="00F7410D">
        <w:rPr>
          <w:i/>
          <w:szCs w:val="28"/>
          <w:lang w:val="ru-RU"/>
        </w:rPr>
        <w:t>Самостоятельная работа (внеаудиторная нагрузка):</w:t>
      </w:r>
    </w:p>
    <w:p w14:paraId="16006326" w14:textId="669C352B" w:rsidR="00F7410D" w:rsidRDefault="00F7410D" w:rsidP="00F7410D">
      <w:pPr>
        <w:pStyle w:val="a8"/>
        <w:rPr>
          <w:szCs w:val="28"/>
          <w:lang w:val="ru-RU"/>
        </w:rPr>
      </w:pPr>
      <w:r w:rsidRPr="00F7410D">
        <w:rPr>
          <w:szCs w:val="28"/>
          <w:lang w:val="ru-RU"/>
        </w:rPr>
        <w:t>1-</w:t>
      </w:r>
      <w:r w:rsidR="000A124E">
        <w:rPr>
          <w:szCs w:val="28"/>
          <w:lang w:val="ru-RU"/>
        </w:rPr>
        <w:t>4</w:t>
      </w:r>
      <w:r>
        <w:rPr>
          <w:szCs w:val="28"/>
          <w:lang w:val="ru-RU"/>
        </w:rPr>
        <w:t xml:space="preserve"> </w:t>
      </w:r>
      <w:r w:rsidRPr="00F7410D">
        <w:rPr>
          <w:szCs w:val="28"/>
          <w:lang w:val="ru-RU"/>
        </w:rPr>
        <w:t xml:space="preserve"> классы –  по 2 часа в неделю.</w:t>
      </w:r>
    </w:p>
    <w:p w14:paraId="27E8735C" w14:textId="77777777" w:rsidR="0091540E" w:rsidRPr="0091540E" w:rsidRDefault="0091540E" w:rsidP="0091540E">
      <w:pPr>
        <w:pStyle w:val="a8"/>
        <w:rPr>
          <w:b/>
          <w:szCs w:val="28"/>
          <w:lang w:val="ru-RU"/>
        </w:rPr>
      </w:pPr>
      <w:r w:rsidRPr="0091540E">
        <w:rPr>
          <w:b/>
          <w:bCs/>
          <w:szCs w:val="28"/>
          <w:lang w:val="ru-RU"/>
        </w:rPr>
        <w:t xml:space="preserve">4. Форма проведения учебных аудиторных занятий. </w:t>
      </w:r>
    </w:p>
    <w:p w14:paraId="1B9E6000" w14:textId="6144DEB6" w:rsidR="0091540E" w:rsidRPr="0091540E" w:rsidRDefault="00E232D5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Форма обучения – очная, с применением дистанционных образовательных технологий и электронного обучения. </w:t>
      </w:r>
      <w:r w:rsidR="0091540E" w:rsidRPr="0091540E">
        <w:rPr>
          <w:szCs w:val="28"/>
          <w:lang w:val="ru-RU"/>
        </w:rPr>
        <w:t xml:space="preserve">Организационные формы учебно-воспитательного процесса – индивидуальные занятия и самостоятельная подготовка обучающихся. Основной формой учебной и воспитательной работы по предмету является индивидуальный урок. Индивидуальная форма позволяет преподавателю лучше узнать общие и музыкальные возможности, способности, эмоционально-психологические особенности ученика. Рекомендуемая продолжительность урока - 40 минут. Структура и методика проведения урока избирается преподавателем самостоятельно в соответствии с конкретно поставленными целями и задачами, а также корректируется в зависимости от особенностей, склонностей и уровня развития каждого ученика. </w:t>
      </w:r>
    </w:p>
    <w:p w14:paraId="25D58FBB" w14:textId="77777777" w:rsidR="0091540E" w:rsidRPr="0091540E" w:rsidRDefault="0091540E" w:rsidP="0091540E">
      <w:pPr>
        <w:pStyle w:val="a8"/>
        <w:rPr>
          <w:b/>
          <w:szCs w:val="28"/>
          <w:lang w:val="ru-RU"/>
        </w:rPr>
      </w:pPr>
      <w:r w:rsidRPr="0091540E">
        <w:rPr>
          <w:b/>
          <w:bCs/>
          <w:szCs w:val="28"/>
          <w:lang w:val="ru-RU"/>
        </w:rPr>
        <w:t xml:space="preserve">5.Цель и задачи учебного предмета. </w:t>
      </w:r>
    </w:p>
    <w:p w14:paraId="0CF7C776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>Целью учебного предмета «</w:t>
      </w:r>
      <w:r>
        <w:rPr>
          <w:szCs w:val="28"/>
          <w:lang w:val="ru-RU"/>
        </w:rPr>
        <w:t>Музыкальный инструмент</w:t>
      </w:r>
      <w:r w:rsidRPr="0091540E">
        <w:rPr>
          <w:szCs w:val="28"/>
          <w:lang w:val="ru-RU"/>
        </w:rPr>
        <w:t xml:space="preserve">. Гитара» является обеспечение развития творческих способностей и индивидуальности обучающегося, овладение знаниями и представлениями об истории исполнительства на гитаре, формирования практических умений и навыков игры на гитаре, устойчивого интереса к самостоятельной деятельности в области музыкального искусства. </w:t>
      </w:r>
    </w:p>
    <w:p w14:paraId="18ABBB22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Задачами учебного предмета являются: </w:t>
      </w:r>
    </w:p>
    <w:p w14:paraId="0F36C2D9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ознакомление детей с народными инструментами, их разнообразием и исполнительскими возможностями; </w:t>
      </w:r>
    </w:p>
    <w:p w14:paraId="42DDBADA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формирование навыков игры на музыкальном инструменте – гитаре; </w:t>
      </w:r>
    </w:p>
    <w:p w14:paraId="4F5603A1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приобретение знаний в области музыкальной грамоты; </w:t>
      </w:r>
    </w:p>
    <w:p w14:paraId="31D60770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приобретение знаний в области истории музыкальной культуры и народного творчества; </w:t>
      </w:r>
    </w:p>
    <w:p w14:paraId="7AE82641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формирование основных понятий о музыкальных стилях и жанрах; </w:t>
      </w:r>
    </w:p>
    <w:p w14:paraId="37109243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оснащение системой знаний, умений и способов музыкальной деятельности, обеспечивающих в своей совокупности базу для дальнейшего </w:t>
      </w:r>
      <w:r w:rsidRPr="0091540E">
        <w:rPr>
          <w:szCs w:val="28"/>
          <w:lang w:val="ru-RU"/>
        </w:rPr>
        <w:lastRenderedPageBreak/>
        <w:t xml:space="preserve">самостоятельного общения с музыкой, музыкального самообразования и самовоспитания; </w:t>
      </w:r>
    </w:p>
    <w:p w14:paraId="11C7D78E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воспитание у детей трудолюбия, усидчивости, терпения; </w:t>
      </w:r>
    </w:p>
    <w:p w14:paraId="3AA51371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воспитание стремления к практическому использованию знаний и умений, приобретенных на занятиях, в быту, в досуговой деятельности. </w:t>
      </w:r>
    </w:p>
    <w:p w14:paraId="69E79A02" w14:textId="77777777" w:rsidR="0091540E" w:rsidRPr="0091540E" w:rsidRDefault="0091540E" w:rsidP="0091540E">
      <w:pPr>
        <w:pStyle w:val="a8"/>
        <w:rPr>
          <w:b/>
          <w:szCs w:val="28"/>
          <w:lang w:val="ru-RU"/>
        </w:rPr>
      </w:pPr>
      <w:r w:rsidRPr="0091540E">
        <w:rPr>
          <w:b/>
          <w:bCs/>
          <w:szCs w:val="28"/>
          <w:lang w:val="ru-RU"/>
        </w:rPr>
        <w:t>6.Обоснование структуры программы учебного предмета «</w:t>
      </w:r>
      <w:r>
        <w:rPr>
          <w:b/>
          <w:bCs/>
          <w:szCs w:val="28"/>
          <w:lang w:val="ru-RU"/>
        </w:rPr>
        <w:t>Музыкальный инструмент</w:t>
      </w:r>
      <w:r w:rsidRPr="0091540E">
        <w:rPr>
          <w:b/>
          <w:bCs/>
          <w:szCs w:val="28"/>
          <w:lang w:val="ru-RU"/>
        </w:rPr>
        <w:t xml:space="preserve">. Гитара» </w:t>
      </w:r>
    </w:p>
    <w:p w14:paraId="750C3543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Программа содержит следующие разделы: </w:t>
      </w:r>
    </w:p>
    <w:p w14:paraId="706432D0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1540E" w:rsidRPr="0091540E">
        <w:rPr>
          <w:szCs w:val="28"/>
          <w:lang w:val="ru-RU"/>
        </w:rPr>
        <w:t xml:space="preserve">сведения о затратах учебного времени, предусмотренного на освоение учебного предмета; </w:t>
      </w:r>
    </w:p>
    <w:p w14:paraId="4EFE4FEB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распределение учебного материала по годам обучения; </w:t>
      </w:r>
    </w:p>
    <w:p w14:paraId="0D4CDC0A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требования к уровню подготовки обучающихся; </w:t>
      </w:r>
    </w:p>
    <w:p w14:paraId="58A2342A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формы и методы контроля, система оценок, требования к итоговой аттестации; </w:t>
      </w:r>
    </w:p>
    <w:p w14:paraId="61B80280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методическое обеспечение учебного процесса. </w:t>
      </w:r>
    </w:p>
    <w:p w14:paraId="6B44E122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0B56D7">
        <w:rPr>
          <w:b/>
          <w:bCs/>
          <w:szCs w:val="28"/>
          <w:lang w:val="ru-RU"/>
        </w:rPr>
        <w:t>7.Методы обучения</w:t>
      </w:r>
      <w:r w:rsidRPr="0091540E">
        <w:rPr>
          <w:bCs/>
          <w:szCs w:val="28"/>
          <w:lang w:val="ru-RU"/>
        </w:rPr>
        <w:t xml:space="preserve">. </w:t>
      </w:r>
    </w:p>
    <w:p w14:paraId="4C7DC020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14:paraId="0F405F53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>-словесный (объяснение, беседа, рассказ);</w:t>
      </w:r>
    </w:p>
    <w:p w14:paraId="3395A282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>-наглядный (показ, просмотр видеоматериалов концертов, конкурсов, прослушивание аудио записей исполнителей на гитаре, симфонической, народной</w:t>
      </w:r>
      <w:r w:rsidR="000B56D7">
        <w:rPr>
          <w:szCs w:val="28"/>
          <w:lang w:val="ru-RU"/>
        </w:rPr>
        <w:t xml:space="preserve"> </w:t>
      </w:r>
      <w:r w:rsidRPr="0091540E">
        <w:rPr>
          <w:szCs w:val="28"/>
          <w:lang w:val="ru-RU"/>
        </w:rPr>
        <w:t>музыки</w:t>
      </w:r>
      <w:r w:rsidR="000B56D7">
        <w:rPr>
          <w:szCs w:val="28"/>
          <w:lang w:val="ru-RU"/>
        </w:rPr>
        <w:t>,</w:t>
      </w:r>
      <w:r w:rsidRPr="0091540E">
        <w:rPr>
          <w:szCs w:val="28"/>
          <w:lang w:val="ru-RU"/>
        </w:rPr>
        <w:t xml:space="preserve"> и другие);</w:t>
      </w:r>
    </w:p>
    <w:p w14:paraId="0E882747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>-практический (</w:t>
      </w:r>
      <w:r w:rsidR="000B56D7">
        <w:rPr>
          <w:szCs w:val="28"/>
          <w:lang w:val="ru-RU"/>
        </w:rPr>
        <w:t>о</w:t>
      </w:r>
      <w:r w:rsidRPr="0091540E">
        <w:rPr>
          <w:szCs w:val="28"/>
          <w:lang w:val="ru-RU"/>
        </w:rPr>
        <w:t>владение штрихами и приемами игры на инструменте; умение исполнять различную по характеру, стилю музыку);</w:t>
      </w:r>
    </w:p>
    <w:p w14:paraId="18577E4D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- эмоциональный (подбор ассоциаций, образов, художественные впечатления). </w:t>
      </w:r>
    </w:p>
    <w:p w14:paraId="6F950997" w14:textId="77777777" w:rsidR="0091540E" w:rsidRPr="000B56D7" w:rsidRDefault="0091540E" w:rsidP="0091540E">
      <w:pPr>
        <w:pStyle w:val="a8"/>
        <w:rPr>
          <w:b/>
          <w:szCs w:val="28"/>
          <w:lang w:val="ru-RU"/>
        </w:rPr>
      </w:pPr>
      <w:r w:rsidRPr="000B56D7">
        <w:rPr>
          <w:b/>
          <w:bCs/>
          <w:szCs w:val="28"/>
          <w:lang w:val="ru-RU"/>
        </w:rPr>
        <w:t xml:space="preserve">8. Описание материально-технических условий реализации учебного предмета. </w:t>
      </w:r>
    </w:p>
    <w:p w14:paraId="439DD9D8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lastRenderedPageBreak/>
        <w:t xml:space="preserve">Материально-техническая база, учебные классы образовательного учреждения должны соответствовать санитарно-эпидемиологическим и противопожарным нормам, нормам охраны труда для проведения индивидуальных занятий. </w:t>
      </w:r>
    </w:p>
    <w:p w14:paraId="19BB1434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Каждый обучающийся обеспечивается доступом к библиотечным фондам и фондам аудио и видеозаписей школьной библиотеки. Библиотечный фонд укомплектовывается печатными, электронными изданиями, нотами, книгами по музыкальной литературе, аудио и видеозаписями концертов и конкурсов. Для этого класс должен быть оборудован музыкальными инструментами, стульями различный высоты, подставками для ног, аудио и видео техникой, компьютером и интернетом. </w:t>
      </w:r>
    </w:p>
    <w:p w14:paraId="3902D579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i/>
          <w:iCs/>
          <w:szCs w:val="28"/>
          <w:lang w:val="ru-RU"/>
        </w:rPr>
        <w:t xml:space="preserve">Материальные средства </w:t>
      </w:r>
      <w:r w:rsidRPr="0091540E">
        <w:rPr>
          <w:szCs w:val="28"/>
          <w:lang w:val="ru-RU"/>
        </w:rPr>
        <w:t xml:space="preserve">обеспечения учебного процесса: </w:t>
      </w:r>
    </w:p>
    <w:p w14:paraId="3CC460D8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учебная мебель (стол, стулья); </w:t>
      </w:r>
    </w:p>
    <w:p w14:paraId="54C408CC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1540E" w:rsidRPr="0091540E">
        <w:rPr>
          <w:szCs w:val="28"/>
          <w:lang w:val="ru-RU"/>
        </w:rPr>
        <w:t xml:space="preserve">музыкальный инструмент: гитара; </w:t>
      </w:r>
    </w:p>
    <w:p w14:paraId="7F925B23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пюпитр; </w:t>
      </w:r>
    </w:p>
    <w:p w14:paraId="2CBF5689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подставки под ногу. </w:t>
      </w:r>
    </w:p>
    <w:p w14:paraId="43679352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i/>
          <w:iCs/>
          <w:szCs w:val="28"/>
          <w:lang w:val="ru-RU"/>
        </w:rPr>
        <w:t xml:space="preserve">Технические средства </w:t>
      </w:r>
      <w:r w:rsidRPr="0091540E">
        <w:rPr>
          <w:szCs w:val="28"/>
          <w:lang w:val="ru-RU"/>
        </w:rPr>
        <w:t xml:space="preserve">обеспечения учебного процесса, имеющиеся в школе, могут быть использованы в подготовке и проведении урока, контрольного или концертного, внеклассного мероприятия: </w:t>
      </w:r>
    </w:p>
    <w:p w14:paraId="778B8A8D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компьютер ноутбук; </w:t>
      </w:r>
    </w:p>
    <w:p w14:paraId="3F4F344A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фортепиано; </w:t>
      </w:r>
    </w:p>
    <w:p w14:paraId="5C95D878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видеокамера, цифровой фотоаппарат; </w:t>
      </w:r>
    </w:p>
    <w:p w14:paraId="7B9E4869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видеомагнитофон, телевизор; </w:t>
      </w:r>
    </w:p>
    <w:p w14:paraId="024CD5AA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магнитофон, музыкальный центр; </w:t>
      </w:r>
    </w:p>
    <w:p w14:paraId="58AD956D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ксерокс. </w:t>
      </w:r>
    </w:p>
    <w:p w14:paraId="164A590F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В образовательном учреждении создаются условия для содержания, своевременного обслуживания и ремонта музыкальных инструментов. </w:t>
      </w:r>
    </w:p>
    <w:p w14:paraId="3D47527E" w14:textId="77777777" w:rsidR="0091540E" w:rsidRDefault="0091540E" w:rsidP="000B56D7">
      <w:pPr>
        <w:pStyle w:val="a8"/>
        <w:jc w:val="center"/>
        <w:rPr>
          <w:b/>
          <w:bCs/>
          <w:caps/>
          <w:szCs w:val="28"/>
          <w:lang w:val="ru-RU"/>
        </w:rPr>
      </w:pPr>
      <w:r w:rsidRPr="000B56D7">
        <w:rPr>
          <w:b/>
          <w:bCs/>
          <w:caps/>
          <w:szCs w:val="28"/>
          <w:lang w:val="ru-RU"/>
        </w:rPr>
        <w:t>II. Содержание учебного предмета.</w:t>
      </w:r>
    </w:p>
    <w:p w14:paraId="74346E88" w14:textId="77777777" w:rsidR="000B56D7" w:rsidRDefault="004E003E" w:rsidP="00490723">
      <w:pPr>
        <w:ind w:firstLine="708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4E00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1. </w:t>
      </w:r>
      <w:r w:rsidR="000B56D7" w:rsidRPr="000B56D7">
        <w:rPr>
          <w:rFonts w:ascii="Times New Roman" w:hAnsi="Times New Roman"/>
          <w:b/>
          <w:sz w:val="28"/>
          <w:szCs w:val="28"/>
          <w:lang w:val="ru-RU" w:eastAsia="ru-RU" w:bidi="ar-SA"/>
        </w:rPr>
        <w:t>Сведения о затратах учебного времени</w:t>
      </w:r>
    </w:p>
    <w:p w14:paraId="1A81518B" w14:textId="77777777" w:rsidR="00490723" w:rsidRPr="00490723" w:rsidRDefault="00490723" w:rsidP="00490723">
      <w:pPr>
        <w:pStyle w:val="a8"/>
        <w:rPr>
          <w:lang w:val="ru-RU" w:eastAsia="ru-RU" w:bidi="ar-SA"/>
        </w:rPr>
      </w:pPr>
      <w:r w:rsidRPr="00490723">
        <w:rPr>
          <w:lang w:val="ru-RU" w:eastAsia="ru-RU" w:bidi="ar-SA"/>
        </w:rPr>
        <w:lastRenderedPageBreak/>
        <w:t>Распределение учебного времени по видам работы и годам обучения приведено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547"/>
        <w:gridCol w:w="554"/>
        <w:gridCol w:w="548"/>
        <w:gridCol w:w="556"/>
        <w:gridCol w:w="546"/>
        <w:gridCol w:w="782"/>
        <w:gridCol w:w="709"/>
        <w:gridCol w:w="708"/>
        <w:gridCol w:w="1546"/>
      </w:tblGrid>
      <w:tr w:rsidR="000A124E" w:rsidRPr="000B56D7" w14:paraId="6E565564" w14:textId="77777777" w:rsidTr="000A124E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14:paraId="6E21F7F7" w14:textId="77777777" w:rsidR="000A124E" w:rsidRPr="000B56D7" w:rsidRDefault="000A124E" w:rsidP="000B56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Вид учебной работы,</w:t>
            </w:r>
          </w:p>
          <w:p w14:paraId="2832C0F5" w14:textId="77777777" w:rsidR="000A124E" w:rsidRPr="000B56D7" w:rsidRDefault="000A124E" w:rsidP="000B56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нагрузки,</w:t>
            </w:r>
          </w:p>
          <w:p w14:paraId="3E214528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  <w:t>аттестации</w:t>
            </w:r>
          </w:p>
        </w:tc>
        <w:tc>
          <w:tcPr>
            <w:tcW w:w="4950" w:type="dxa"/>
            <w:gridSpan w:val="8"/>
            <w:shd w:val="clear" w:color="auto" w:fill="auto"/>
            <w:vAlign w:val="center"/>
          </w:tcPr>
          <w:p w14:paraId="1D66D451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</w:pPr>
            <w:r w:rsidRPr="000B56D7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Затраты учебного времени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ED33AB" w14:textId="77777777" w:rsidR="000A124E" w:rsidRDefault="000A124E" w:rsidP="000A124E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  <w:t>Всего часов</w:t>
            </w:r>
          </w:p>
          <w:p w14:paraId="352ED21D" w14:textId="42E40E13" w:rsidR="000A124E" w:rsidRPr="000B56D7" w:rsidRDefault="000A124E" w:rsidP="000A124E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  <w:t>4-летний срок</w:t>
            </w:r>
          </w:p>
        </w:tc>
      </w:tr>
      <w:tr w:rsidR="000A124E" w:rsidRPr="000B56D7" w14:paraId="4790497B" w14:textId="77777777" w:rsidTr="000A124E">
        <w:trPr>
          <w:jc w:val="center"/>
        </w:trPr>
        <w:tc>
          <w:tcPr>
            <w:tcW w:w="1983" w:type="dxa"/>
            <w:shd w:val="clear" w:color="auto" w:fill="DBE5F1" w:themeFill="accent1" w:themeFillTint="33"/>
            <w:vAlign w:val="center"/>
          </w:tcPr>
          <w:p w14:paraId="0116D6DE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Годы обучения</w:t>
            </w:r>
          </w:p>
        </w:tc>
        <w:tc>
          <w:tcPr>
            <w:tcW w:w="1101" w:type="dxa"/>
            <w:gridSpan w:val="2"/>
            <w:shd w:val="clear" w:color="auto" w:fill="DBE5F1" w:themeFill="accent1" w:themeFillTint="33"/>
            <w:vAlign w:val="center"/>
          </w:tcPr>
          <w:p w14:paraId="643DA7BC" w14:textId="77777777" w:rsidR="000A124E" w:rsidRPr="000B56D7" w:rsidRDefault="000A124E" w:rsidP="000B56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1-й год</w:t>
            </w:r>
          </w:p>
        </w:tc>
        <w:tc>
          <w:tcPr>
            <w:tcW w:w="1104" w:type="dxa"/>
            <w:gridSpan w:val="2"/>
            <w:shd w:val="clear" w:color="auto" w:fill="DBE5F1" w:themeFill="accent1" w:themeFillTint="33"/>
            <w:vAlign w:val="center"/>
          </w:tcPr>
          <w:p w14:paraId="2C58D421" w14:textId="77777777" w:rsidR="000A124E" w:rsidRPr="000B56D7" w:rsidRDefault="000A124E" w:rsidP="000B56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2-й год</w:t>
            </w:r>
          </w:p>
        </w:tc>
        <w:tc>
          <w:tcPr>
            <w:tcW w:w="1328" w:type="dxa"/>
            <w:gridSpan w:val="2"/>
            <w:shd w:val="clear" w:color="auto" w:fill="DBE5F1" w:themeFill="accent1" w:themeFillTint="33"/>
            <w:vAlign w:val="center"/>
          </w:tcPr>
          <w:p w14:paraId="66CECC74" w14:textId="77777777" w:rsidR="000A124E" w:rsidRPr="000B56D7" w:rsidRDefault="000A124E" w:rsidP="000B56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3-й год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</w:tcPr>
          <w:p w14:paraId="26866F82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-й год</w:t>
            </w:r>
          </w:p>
        </w:tc>
        <w:tc>
          <w:tcPr>
            <w:tcW w:w="1546" w:type="dxa"/>
            <w:vMerge w:val="restart"/>
            <w:shd w:val="clear" w:color="auto" w:fill="DBE5F1" w:themeFill="accent1" w:themeFillTint="33"/>
          </w:tcPr>
          <w:p w14:paraId="0E70A140" w14:textId="54A06B6B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</w:p>
        </w:tc>
      </w:tr>
      <w:tr w:rsidR="000A124E" w:rsidRPr="000B56D7" w14:paraId="55C0F6AB" w14:textId="77777777" w:rsidTr="000A124E">
        <w:trPr>
          <w:trHeight w:val="330"/>
          <w:jc w:val="center"/>
        </w:trPr>
        <w:tc>
          <w:tcPr>
            <w:tcW w:w="1983" w:type="dxa"/>
            <w:shd w:val="clear" w:color="auto" w:fill="DBE5F1" w:themeFill="accent1" w:themeFillTint="33"/>
          </w:tcPr>
          <w:p w14:paraId="055FCD01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Полугодия</w:t>
            </w:r>
          </w:p>
        </w:tc>
        <w:tc>
          <w:tcPr>
            <w:tcW w:w="547" w:type="dxa"/>
            <w:shd w:val="clear" w:color="auto" w:fill="DBE5F1" w:themeFill="accent1" w:themeFillTint="33"/>
          </w:tcPr>
          <w:p w14:paraId="47484042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39D5F3DA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548" w:type="dxa"/>
            <w:shd w:val="clear" w:color="auto" w:fill="DBE5F1" w:themeFill="accent1" w:themeFillTint="33"/>
          </w:tcPr>
          <w:p w14:paraId="5FF8BDCC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</w:p>
        </w:tc>
        <w:tc>
          <w:tcPr>
            <w:tcW w:w="556" w:type="dxa"/>
            <w:shd w:val="clear" w:color="auto" w:fill="DBE5F1" w:themeFill="accent1" w:themeFillTint="33"/>
          </w:tcPr>
          <w:p w14:paraId="64961F83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4</w:t>
            </w:r>
          </w:p>
        </w:tc>
        <w:tc>
          <w:tcPr>
            <w:tcW w:w="546" w:type="dxa"/>
            <w:shd w:val="clear" w:color="auto" w:fill="DBE5F1" w:themeFill="accent1" w:themeFillTint="33"/>
          </w:tcPr>
          <w:p w14:paraId="6E43CDB6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5</w:t>
            </w:r>
          </w:p>
        </w:tc>
        <w:tc>
          <w:tcPr>
            <w:tcW w:w="782" w:type="dxa"/>
            <w:shd w:val="clear" w:color="auto" w:fill="DBE5F1" w:themeFill="accent1" w:themeFillTint="33"/>
          </w:tcPr>
          <w:p w14:paraId="3A37B940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6CAA917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7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27C58CDB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1546" w:type="dxa"/>
            <w:vMerge/>
            <w:shd w:val="clear" w:color="auto" w:fill="DBE5F1" w:themeFill="accent1" w:themeFillTint="33"/>
          </w:tcPr>
          <w:p w14:paraId="46C5FA29" w14:textId="2945C575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</w:p>
        </w:tc>
      </w:tr>
      <w:tr w:rsidR="000A124E" w:rsidRPr="000B56D7" w14:paraId="3925E892" w14:textId="77777777" w:rsidTr="000A124E">
        <w:trPr>
          <w:trHeight w:val="150"/>
          <w:jc w:val="center"/>
        </w:trPr>
        <w:tc>
          <w:tcPr>
            <w:tcW w:w="1983" w:type="dxa"/>
            <w:shd w:val="clear" w:color="auto" w:fill="DBE5F1" w:themeFill="accent1" w:themeFillTint="33"/>
          </w:tcPr>
          <w:p w14:paraId="66C3EB37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 недель</w:t>
            </w:r>
          </w:p>
        </w:tc>
        <w:tc>
          <w:tcPr>
            <w:tcW w:w="547" w:type="dxa"/>
            <w:shd w:val="clear" w:color="auto" w:fill="DBE5F1" w:themeFill="accent1" w:themeFillTint="33"/>
          </w:tcPr>
          <w:p w14:paraId="052388CE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3F4408EC" w14:textId="479BEB10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548" w:type="dxa"/>
            <w:shd w:val="clear" w:color="auto" w:fill="DBE5F1" w:themeFill="accent1" w:themeFillTint="33"/>
          </w:tcPr>
          <w:p w14:paraId="30172784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556" w:type="dxa"/>
            <w:shd w:val="clear" w:color="auto" w:fill="DBE5F1" w:themeFill="accent1" w:themeFillTint="33"/>
          </w:tcPr>
          <w:p w14:paraId="0353CE5F" w14:textId="5D16E84C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546" w:type="dxa"/>
            <w:shd w:val="clear" w:color="auto" w:fill="DBE5F1" w:themeFill="accent1" w:themeFillTint="33"/>
          </w:tcPr>
          <w:p w14:paraId="4120B6B4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782" w:type="dxa"/>
            <w:shd w:val="clear" w:color="auto" w:fill="DBE5F1" w:themeFill="accent1" w:themeFillTint="33"/>
          </w:tcPr>
          <w:p w14:paraId="1F0DE6F8" w14:textId="25BCAD40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73627ED3" w14:textId="77777777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24A8507A" w14:textId="452259D0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1546" w:type="dxa"/>
            <w:vMerge/>
            <w:shd w:val="clear" w:color="auto" w:fill="DBE5F1" w:themeFill="accent1" w:themeFillTint="33"/>
          </w:tcPr>
          <w:p w14:paraId="4C18C96F" w14:textId="5C27B14E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</w:p>
        </w:tc>
      </w:tr>
      <w:tr w:rsidR="000A124E" w:rsidRPr="000B56D7" w14:paraId="41BA83D9" w14:textId="77777777" w:rsidTr="000A124E">
        <w:trPr>
          <w:jc w:val="center"/>
        </w:trPr>
        <w:tc>
          <w:tcPr>
            <w:tcW w:w="1983" w:type="dxa"/>
            <w:shd w:val="clear" w:color="auto" w:fill="auto"/>
          </w:tcPr>
          <w:p w14:paraId="7E57EA86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Аудиторные занятия </w:t>
            </w:r>
          </w:p>
        </w:tc>
        <w:tc>
          <w:tcPr>
            <w:tcW w:w="547" w:type="dxa"/>
            <w:shd w:val="clear" w:color="auto" w:fill="auto"/>
          </w:tcPr>
          <w:p w14:paraId="0DCD0D72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554" w:type="dxa"/>
            <w:shd w:val="clear" w:color="auto" w:fill="auto"/>
          </w:tcPr>
          <w:p w14:paraId="0E897E26" w14:textId="2C5CDAE6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548" w:type="dxa"/>
            <w:shd w:val="clear" w:color="auto" w:fill="auto"/>
          </w:tcPr>
          <w:p w14:paraId="4BB91FF7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556" w:type="dxa"/>
            <w:shd w:val="clear" w:color="auto" w:fill="auto"/>
          </w:tcPr>
          <w:p w14:paraId="180C2E5C" w14:textId="2F2C6B2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265B3AEB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782" w:type="dxa"/>
            <w:shd w:val="clear" w:color="auto" w:fill="auto"/>
          </w:tcPr>
          <w:p w14:paraId="14F00564" w14:textId="46C790AF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709" w:type="dxa"/>
          </w:tcPr>
          <w:p w14:paraId="570B93C2" w14:textId="77777777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708" w:type="dxa"/>
          </w:tcPr>
          <w:p w14:paraId="72306FC9" w14:textId="5CEDC7EA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1546" w:type="dxa"/>
          </w:tcPr>
          <w:p w14:paraId="1A3CF313" w14:textId="75A69851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272</w:t>
            </w:r>
          </w:p>
        </w:tc>
      </w:tr>
      <w:tr w:rsidR="000A124E" w:rsidRPr="000B56D7" w14:paraId="1D0D5EDE" w14:textId="77777777" w:rsidTr="000A124E">
        <w:trPr>
          <w:jc w:val="center"/>
        </w:trPr>
        <w:tc>
          <w:tcPr>
            <w:tcW w:w="1983" w:type="dxa"/>
            <w:shd w:val="clear" w:color="auto" w:fill="auto"/>
          </w:tcPr>
          <w:p w14:paraId="2B60E497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Самостоятельная работа </w:t>
            </w:r>
          </w:p>
        </w:tc>
        <w:tc>
          <w:tcPr>
            <w:tcW w:w="547" w:type="dxa"/>
            <w:shd w:val="clear" w:color="auto" w:fill="auto"/>
          </w:tcPr>
          <w:p w14:paraId="3F2E36A5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554" w:type="dxa"/>
            <w:shd w:val="clear" w:color="auto" w:fill="auto"/>
          </w:tcPr>
          <w:p w14:paraId="6AF31DD9" w14:textId="0745C139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548" w:type="dxa"/>
            <w:shd w:val="clear" w:color="auto" w:fill="auto"/>
          </w:tcPr>
          <w:p w14:paraId="0BCCF9BB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556" w:type="dxa"/>
            <w:shd w:val="clear" w:color="auto" w:fill="auto"/>
          </w:tcPr>
          <w:p w14:paraId="519543FD" w14:textId="5E4E6BFD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665E1E92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782" w:type="dxa"/>
            <w:shd w:val="clear" w:color="auto" w:fill="auto"/>
          </w:tcPr>
          <w:p w14:paraId="43C7A2D4" w14:textId="1C183715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709" w:type="dxa"/>
          </w:tcPr>
          <w:p w14:paraId="5CBE660C" w14:textId="77777777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708" w:type="dxa"/>
          </w:tcPr>
          <w:p w14:paraId="0F5DBBB2" w14:textId="1412F5D3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1546" w:type="dxa"/>
          </w:tcPr>
          <w:p w14:paraId="18FF0CFC" w14:textId="63DC9140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272</w:t>
            </w:r>
          </w:p>
        </w:tc>
      </w:tr>
      <w:tr w:rsidR="000A124E" w:rsidRPr="000B56D7" w14:paraId="25175F8C" w14:textId="77777777" w:rsidTr="000A124E">
        <w:trPr>
          <w:jc w:val="center"/>
        </w:trPr>
        <w:tc>
          <w:tcPr>
            <w:tcW w:w="1983" w:type="dxa"/>
            <w:shd w:val="clear" w:color="auto" w:fill="auto"/>
          </w:tcPr>
          <w:p w14:paraId="24FD20AC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Максимальная учебная нагрузка </w:t>
            </w:r>
          </w:p>
        </w:tc>
        <w:tc>
          <w:tcPr>
            <w:tcW w:w="547" w:type="dxa"/>
            <w:shd w:val="clear" w:color="auto" w:fill="auto"/>
          </w:tcPr>
          <w:p w14:paraId="1DDB3EE7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64</w:t>
            </w:r>
          </w:p>
        </w:tc>
        <w:tc>
          <w:tcPr>
            <w:tcW w:w="554" w:type="dxa"/>
            <w:shd w:val="clear" w:color="auto" w:fill="auto"/>
          </w:tcPr>
          <w:p w14:paraId="7F08E447" w14:textId="4E12CDCE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7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32A791F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64</w:t>
            </w:r>
          </w:p>
        </w:tc>
        <w:tc>
          <w:tcPr>
            <w:tcW w:w="556" w:type="dxa"/>
            <w:shd w:val="clear" w:color="auto" w:fill="auto"/>
          </w:tcPr>
          <w:p w14:paraId="5F756184" w14:textId="4B73AD8B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7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352AFB31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64</w:t>
            </w:r>
          </w:p>
        </w:tc>
        <w:tc>
          <w:tcPr>
            <w:tcW w:w="782" w:type="dxa"/>
            <w:shd w:val="clear" w:color="auto" w:fill="auto"/>
          </w:tcPr>
          <w:p w14:paraId="4CF35267" w14:textId="41EEE9C2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7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709" w:type="dxa"/>
          </w:tcPr>
          <w:p w14:paraId="2DAD1DD3" w14:textId="77777777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64</w:t>
            </w:r>
          </w:p>
        </w:tc>
        <w:tc>
          <w:tcPr>
            <w:tcW w:w="708" w:type="dxa"/>
          </w:tcPr>
          <w:p w14:paraId="655DEA69" w14:textId="1E81E37A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7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1546" w:type="dxa"/>
          </w:tcPr>
          <w:p w14:paraId="3A08587B" w14:textId="1F31F960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544</w:t>
            </w:r>
          </w:p>
        </w:tc>
      </w:tr>
    </w:tbl>
    <w:p w14:paraId="0CB93DED" w14:textId="77777777" w:rsidR="00C8297C" w:rsidRPr="00C8297C" w:rsidRDefault="00C8297C" w:rsidP="00C8297C">
      <w:pPr>
        <w:pStyle w:val="a8"/>
        <w:rPr>
          <w:lang w:val="ru-RU" w:eastAsia="ru-RU" w:bidi="ar-SA"/>
        </w:rPr>
      </w:pPr>
      <w:r w:rsidRPr="00C8297C">
        <w:rPr>
          <w:lang w:val="ru-RU" w:eastAsia="ru-RU" w:bidi="ar-SA"/>
        </w:rPr>
        <w:t xml:space="preserve">Учебный материал распределяется по годам обучения - классам. Каждый класс имеет свои дидактические задачи и объем времени, необходимый для освоения учебного материала. </w:t>
      </w:r>
    </w:p>
    <w:p w14:paraId="39896C30" w14:textId="77777777" w:rsidR="00C8297C" w:rsidRPr="00C8297C" w:rsidRDefault="00C8297C" w:rsidP="00C8297C">
      <w:pPr>
        <w:pStyle w:val="a8"/>
        <w:rPr>
          <w:lang w:val="ru-RU" w:eastAsia="ru-RU" w:bidi="ar-SA"/>
        </w:rPr>
      </w:pPr>
      <w:r w:rsidRPr="00C8297C">
        <w:rPr>
          <w:lang w:val="ru-RU" w:eastAsia="ru-RU" w:bidi="ar-SA"/>
        </w:rPr>
        <w:t>Внеаудиторная (самостоятельная домашняя) работа обучающихся должна сопровождаться</w:t>
      </w:r>
      <w:r w:rsidR="00320DBD">
        <w:rPr>
          <w:lang w:val="ru-RU" w:eastAsia="ru-RU" w:bidi="ar-SA"/>
        </w:rPr>
        <w:t>,</w:t>
      </w:r>
      <w:r w:rsidRPr="00C8297C">
        <w:rPr>
          <w:lang w:val="ru-RU" w:eastAsia="ru-RU" w:bidi="ar-SA"/>
        </w:rPr>
        <w:t xml:space="preserve"> так же как и аудиторные занятия</w:t>
      </w:r>
      <w:r w:rsidR="00320DBD">
        <w:rPr>
          <w:lang w:val="ru-RU" w:eastAsia="ru-RU" w:bidi="ar-SA"/>
        </w:rPr>
        <w:t>,</w:t>
      </w:r>
      <w:r w:rsidR="00791BA2">
        <w:rPr>
          <w:lang w:val="ru-RU" w:eastAsia="ru-RU" w:bidi="ar-SA"/>
        </w:rPr>
        <w:t xml:space="preserve"> </w:t>
      </w:r>
      <w:r w:rsidRPr="00C8297C">
        <w:rPr>
          <w:lang w:val="ru-RU" w:eastAsia="ru-RU" w:bidi="ar-SA"/>
        </w:rPr>
        <w:t xml:space="preserve"> методическим обеспечением и обоснованием времени, затрачиваемого на ее выполнение. Она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концертных залов и др.), участие обучающихся в творческих мероприятиях, проводимых образовательным учреждением. Выполнение обучающимся домашнего задания должно контролироваться преподавателем </w:t>
      </w:r>
    </w:p>
    <w:p w14:paraId="68084507" w14:textId="77777777" w:rsidR="00C8297C" w:rsidRPr="00C8297C" w:rsidRDefault="00C8297C" w:rsidP="00C8297C">
      <w:pPr>
        <w:pStyle w:val="a8"/>
        <w:rPr>
          <w:lang w:val="ru-RU" w:eastAsia="ru-RU" w:bidi="ar-SA"/>
        </w:rPr>
      </w:pPr>
      <w:r w:rsidRPr="00C8297C">
        <w:rPr>
          <w:lang w:val="ru-RU" w:eastAsia="ru-RU" w:bidi="ar-SA"/>
        </w:rPr>
        <w:t xml:space="preserve">Тематический план и годовые требования по классам носят примерный характер, отражают содержание программы, распределенное по годам обучения и темам, предлагаемый объем осваиваемого музыкального материала. </w:t>
      </w:r>
    </w:p>
    <w:p w14:paraId="204D0459" w14:textId="77777777" w:rsidR="00C8297C" w:rsidRPr="00C8297C" w:rsidRDefault="00C8297C" w:rsidP="00C8297C">
      <w:pPr>
        <w:pStyle w:val="a8"/>
        <w:rPr>
          <w:lang w:val="ru-RU" w:eastAsia="ru-RU" w:bidi="ar-SA"/>
        </w:rPr>
      </w:pPr>
      <w:r w:rsidRPr="00C8297C">
        <w:rPr>
          <w:b/>
          <w:bCs/>
          <w:lang w:val="ru-RU" w:eastAsia="ru-RU" w:bidi="ar-SA"/>
        </w:rPr>
        <w:t xml:space="preserve">2. Учебно-тематический план </w:t>
      </w:r>
    </w:p>
    <w:p w14:paraId="45AC85E6" w14:textId="77777777" w:rsidR="004760B5" w:rsidRDefault="004760B5" w:rsidP="004760B5">
      <w:pPr>
        <w:pStyle w:val="a8"/>
        <w:rPr>
          <w:b/>
          <w:bCs/>
          <w:lang w:val="ru-RU" w:eastAsia="ru-RU" w:bidi="ar-SA"/>
        </w:rPr>
      </w:pPr>
      <w:r w:rsidRPr="004760B5">
        <w:rPr>
          <w:b/>
          <w:bCs/>
          <w:lang w:val="ru-RU" w:eastAsia="ru-RU" w:bidi="ar-SA"/>
        </w:rPr>
        <w:t xml:space="preserve">Первый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486"/>
      </w:tblGrid>
      <w:tr w:rsidR="004760B5" w:rsidRPr="004760B5" w14:paraId="3EA43E8B" w14:textId="77777777" w:rsidTr="004760B5">
        <w:trPr>
          <w:trHeight w:val="107"/>
        </w:trPr>
        <w:tc>
          <w:tcPr>
            <w:tcW w:w="0" w:type="auto"/>
          </w:tcPr>
          <w:p w14:paraId="0699B1E8" w14:textId="77777777" w:rsidR="004760B5" w:rsidRPr="004760B5" w:rsidRDefault="004760B5" w:rsidP="004760B5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Календарные </w:t>
            </w:r>
            <w:r w:rsidRPr="004760B5">
              <w:rPr>
                <w:b/>
                <w:bCs/>
                <w:lang w:val="ru-RU" w:eastAsia="ru-RU" w:bidi="ar-SA"/>
              </w:rPr>
              <w:lastRenderedPageBreak/>
              <w:t xml:space="preserve">сроки </w:t>
            </w:r>
          </w:p>
        </w:tc>
        <w:tc>
          <w:tcPr>
            <w:tcW w:w="0" w:type="auto"/>
          </w:tcPr>
          <w:p w14:paraId="514AD398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lastRenderedPageBreak/>
              <w:t xml:space="preserve">Темы и содержание занятий </w:t>
            </w:r>
          </w:p>
        </w:tc>
      </w:tr>
      <w:tr w:rsidR="004760B5" w:rsidRPr="002B3567" w14:paraId="5D2F9224" w14:textId="77777777" w:rsidTr="004760B5">
        <w:trPr>
          <w:trHeight w:val="426"/>
        </w:trPr>
        <w:tc>
          <w:tcPr>
            <w:tcW w:w="0" w:type="auto"/>
          </w:tcPr>
          <w:p w14:paraId="3E00298C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1 четверть </w:t>
            </w:r>
          </w:p>
        </w:tc>
        <w:tc>
          <w:tcPr>
            <w:tcW w:w="0" w:type="auto"/>
          </w:tcPr>
          <w:p w14:paraId="2746AB8A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Постановка исполнительского аппарата. Освоение приемов </w:t>
            </w:r>
            <w:r w:rsidRPr="004760B5">
              <w:rPr>
                <w:bCs/>
                <w:i/>
                <w:iCs/>
                <w:lang w:val="ru-RU" w:eastAsia="ru-RU" w:bidi="ar-SA"/>
              </w:rPr>
              <w:t xml:space="preserve">тирандо </w:t>
            </w:r>
            <w:r w:rsidRPr="004760B5">
              <w:rPr>
                <w:bCs/>
                <w:lang w:val="ru-RU" w:eastAsia="ru-RU" w:bidi="ar-SA"/>
              </w:rPr>
              <w:t xml:space="preserve">и </w:t>
            </w:r>
            <w:r w:rsidRPr="004760B5">
              <w:rPr>
                <w:bCs/>
                <w:i/>
                <w:iCs/>
                <w:lang w:val="ru-RU" w:eastAsia="ru-RU" w:bidi="ar-SA"/>
              </w:rPr>
              <w:t xml:space="preserve">апояндо. </w:t>
            </w:r>
            <w:r w:rsidRPr="004760B5">
              <w:rPr>
                <w:bCs/>
                <w:lang w:val="ru-RU" w:eastAsia="ru-RU" w:bidi="ar-SA"/>
              </w:rPr>
              <w:t xml:space="preserve">Одноголосные народные песни и простые пьесы песенного и танцевального характера. </w:t>
            </w:r>
          </w:p>
        </w:tc>
      </w:tr>
      <w:tr w:rsidR="004760B5" w:rsidRPr="002B3567" w14:paraId="18E9EE19" w14:textId="77777777" w:rsidTr="004760B5">
        <w:trPr>
          <w:trHeight w:val="425"/>
        </w:trPr>
        <w:tc>
          <w:tcPr>
            <w:tcW w:w="0" w:type="auto"/>
          </w:tcPr>
          <w:p w14:paraId="05065416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2 четверть </w:t>
            </w:r>
          </w:p>
        </w:tc>
        <w:tc>
          <w:tcPr>
            <w:tcW w:w="0" w:type="auto"/>
          </w:tcPr>
          <w:p w14:paraId="5ED47DC6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Освоение основных видов арпеджио на открытых струнах, натуральные флажолеты. Аккорды Am, Dm, E. Упражнения и этюды. Произведения современных композиторов. </w:t>
            </w:r>
          </w:p>
        </w:tc>
      </w:tr>
      <w:tr w:rsidR="004760B5" w:rsidRPr="002B3567" w14:paraId="7FF8FB9F" w14:textId="77777777" w:rsidTr="004760B5">
        <w:trPr>
          <w:trHeight w:val="425"/>
        </w:trPr>
        <w:tc>
          <w:tcPr>
            <w:tcW w:w="0" w:type="auto"/>
          </w:tcPr>
          <w:p w14:paraId="615FEE67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3 четверть </w:t>
            </w:r>
          </w:p>
        </w:tc>
        <w:tc>
          <w:tcPr>
            <w:tcW w:w="0" w:type="auto"/>
          </w:tcPr>
          <w:p w14:paraId="3849BD89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Исполнение двойных нот и аккордов правой рукой. Подготовка к игре в ансамбле на простейшем музыкальном материале (фольклорная и эстрадная музыка). Упражнения и этюды. Произведения на фольклорной основе и произведения современных композиторов. </w:t>
            </w:r>
          </w:p>
        </w:tc>
      </w:tr>
      <w:tr w:rsidR="004760B5" w:rsidRPr="002B3567" w14:paraId="614F67D5" w14:textId="77777777" w:rsidTr="004760B5">
        <w:trPr>
          <w:trHeight w:val="425"/>
        </w:trPr>
        <w:tc>
          <w:tcPr>
            <w:tcW w:w="0" w:type="auto"/>
          </w:tcPr>
          <w:p w14:paraId="0DD9EE36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4 четверть </w:t>
            </w:r>
          </w:p>
        </w:tc>
        <w:tc>
          <w:tcPr>
            <w:tcW w:w="0" w:type="auto"/>
          </w:tcPr>
          <w:p w14:paraId="7C94535F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Развитие начальных навыков смены позиций. Чтение нот с листа. Игра в ансамбле с педагогом. Упражнения и этюды. Произведения на фольклорной основе и произведения современных композиторов. </w:t>
            </w:r>
          </w:p>
        </w:tc>
      </w:tr>
    </w:tbl>
    <w:p w14:paraId="3E4F4E31" w14:textId="77777777" w:rsidR="004760B5" w:rsidRDefault="004760B5" w:rsidP="004760B5">
      <w:pPr>
        <w:pStyle w:val="a8"/>
        <w:rPr>
          <w:b/>
          <w:bCs/>
          <w:lang w:val="ru-RU" w:eastAsia="ru-RU" w:bidi="ar-SA"/>
        </w:rPr>
      </w:pPr>
    </w:p>
    <w:p w14:paraId="0377724A" w14:textId="77777777" w:rsidR="004760B5" w:rsidRDefault="004760B5" w:rsidP="004760B5">
      <w:pPr>
        <w:pStyle w:val="a8"/>
        <w:rPr>
          <w:b/>
          <w:bCs/>
          <w:lang w:val="ru-RU" w:eastAsia="ru-RU" w:bidi="ar-SA"/>
        </w:rPr>
      </w:pPr>
      <w:r w:rsidRPr="004760B5">
        <w:rPr>
          <w:b/>
          <w:bCs/>
          <w:lang w:val="ru-RU" w:eastAsia="ru-RU" w:bidi="ar-SA"/>
        </w:rPr>
        <w:t xml:space="preserve">Второй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6"/>
        <w:gridCol w:w="7455"/>
      </w:tblGrid>
      <w:tr w:rsidR="004760B5" w:rsidRPr="004760B5" w14:paraId="19B1B804" w14:textId="77777777" w:rsidTr="000D7967">
        <w:trPr>
          <w:trHeight w:val="107"/>
        </w:trPr>
        <w:tc>
          <w:tcPr>
            <w:tcW w:w="0" w:type="auto"/>
          </w:tcPr>
          <w:p w14:paraId="1868351C" w14:textId="77777777" w:rsidR="004760B5" w:rsidRPr="004760B5" w:rsidRDefault="004760B5" w:rsidP="000D7967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Календарные сроки </w:t>
            </w:r>
          </w:p>
        </w:tc>
        <w:tc>
          <w:tcPr>
            <w:tcW w:w="0" w:type="auto"/>
          </w:tcPr>
          <w:p w14:paraId="70CA3DCC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Темы и содержание занятий </w:t>
            </w:r>
          </w:p>
        </w:tc>
      </w:tr>
      <w:tr w:rsidR="004760B5" w:rsidRPr="004760B5" w14:paraId="31150522" w14:textId="77777777" w:rsidTr="000D7967">
        <w:trPr>
          <w:trHeight w:val="585"/>
        </w:trPr>
        <w:tc>
          <w:tcPr>
            <w:tcW w:w="0" w:type="auto"/>
          </w:tcPr>
          <w:p w14:paraId="51ED4380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1 четверть </w:t>
            </w:r>
          </w:p>
        </w:tc>
        <w:tc>
          <w:tcPr>
            <w:tcW w:w="0" w:type="auto"/>
          </w:tcPr>
          <w:p w14:paraId="16435B5F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Гаммы: C-dur, G-dur двухоктавные с открытыми струнами. Восходящее и нисходящее легато. Упражнения и этюды. Ознакомление с приемом барре. Произведения современных композиторов и обработки народных песен. </w:t>
            </w:r>
          </w:p>
        </w:tc>
      </w:tr>
      <w:tr w:rsidR="004760B5" w:rsidRPr="004760B5" w14:paraId="47C48F2B" w14:textId="77777777" w:rsidTr="000D7967">
        <w:trPr>
          <w:trHeight w:val="425"/>
        </w:trPr>
        <w:tc>
          <w:tcPr>
            <w:tcW w:w="0" w:type="auto"/>
          </w:tcPr>
          <w:p w14:paraId="0E72B6FB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2 четверть </w:t>
            </w:r>
          </w:p>
        </w:tc>
        <w:tc>
          <w:tcPr>
            <w:tcW w:w="0" w:type="auto"/>
          </w:tcPr>
          <w:p w14:paraId="61E2758D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Развитие техники барре. Упражнения и этюды. Игра в ансамбле эстрадных песен и обработок русских народных песен. Бардовская песня. </w:t>
            </w:r>
          </w:p>
        </w:tc>
      </w:tr>
      <w:tr w:rsidR="004760B5" w:rsidRPr="002B3567" w14:paraId="69DE8EED" w14:textId="77777777" w:rsidTr="000D7967">
        <w:trPr>
          <w:trHeight w:val="425"/>
        </w:trPr>
        <w:tc>
          <w:tcPr>
            <w:tcW w:w="0" w:type="auto"/>
          </w:tcPr>
          <w:p w14:paraId="5AB54281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lastRenderedPageBreak/>
              <w:t xml:space="preserve">3 четверть </w:t>
            </w:r>
          </w:p>
        </w:tc>
        <w:tc>
          <w:tcPr>
            <w:tcW w:w="0" w:type="auto"/>
          </w:tcPr>
          <w:p w14:paraId="76C53F8D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Гаммы F-dur, E-dur двухоктавные с открытыми струнами. Упражнения и этюды (2 этюда на различные виды техники). </w:t>
            </w:r>
          </w:p>
          <w:p w14:paraId="08240B9F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Произведения зарубежных композиторов. Игра в ансамбле, в том числе, с педагогом. </w:t>
            </w:r>
          </w:p>
        </w:tc>
      </w:tr>
      <w:tr w:rsidR="004760B5" w:rsidRPr="002B3567" w14:paraId="3F40DA50" w14:textId="77777777" w:rsidTr="000D7967">
        <w:trPr>
          <w:trHeight w:val="425"/>
        </w:trPr>
        <w:tc>
          <w:tcPr>
            <w:tcW w:w="0" w:type="auto"/>
          </w:tcPr>
          <w:p w14:paraId="1A1E14D5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4 четверть </w:t>
            </w:r>
          </w:p>
        </w:tc>
        <w:tc>
          <w:tcPr>
            <w:tcW w:w="0" w:type="auto"/>
          </w:tcPr>
          <w:p w14:paraId="0F11F717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Музыка из кинофильмов, произведения старинных и современных композиторов. Подбор на слух произведений, различных по жанрам и стилям. Владение навыками аккомпанемента. </w:t>
            </w:r>
          </w:p>
        </w:tc>
      </w:tr>
    </w:tbl>
    <w:p w14:paraId="3604084E" w14:textId="77777777" w:rsidR="000D7967" w:rsidRDefault="000D7967" w:rsidP="004760B5">
      <w:pPr>
        <w:pStyle w:val="a8"/>
        <w:rPr>
          <w:b/>
          <w:bCs/>
          <w:lang w:val="ru-RU" w:eastAsia="ru-RU" w:bidi="ar-SA"/>
        </w:rPr>
      </w:pPr>
    </w:p>
    <w:p w14:paraId="53BF58A0" w14:textId="77777777" w:rsidR="004760B5" w:rsidRDefault="004760B5" w:rsidP="004760B5">
      <w:pPr>
        <w:pStyle w:val="a8"/>
        <w:rPr>
          <w:b/>
          <w:bCs/>
          <w:lang w:val="ru-RU" w:eastAsia="ru-RU" w:bidi="ar-SA"/>
        </w:rPr>
      </w:pPr>
      <w:r w:rsidRPr="004760B5">
        <w:rPr>
          <w:b/>
          <w:bCs/>
          <w:lang w:val="ru-RU" w:eastAsia="ru-RU" w:bidi="ar-SA"/>
        </w:rPr>
        <w:t xml:space="preserve">Третий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1"/>
        <w:gridCol w:w="7460"/>
      </w:tblGrid>
      <w:tr w:rsidR="004760B5" w:rsidRPr="004760B5" w14:paraId="5C8DC956" w14:textId="77777777" w:rsidTr="000D7967">
        <w:trPr>
          <w:trHeight w:val="107"/>
        </w:trPr>
        <w:tc>
          <w:tcPr>
            <w:tcW w:w="0" w:type="auto"/>
          </w:tcPr>
          <w:p w14:paraId="6EB7C61E" w14:textId="77777777" w:rsidR="004760B5" w:rsidRPr="004760B5" w:rsidRDefault="004760B5" w:rsidP="000D7967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Календарные сроки </w:t>
            </w:r>
          </w:p>
        </w:tc>
        <w:tc>
          <w:tcPr>
            <w:tcW w:w="0" w:type="auto"/>
          </w:tcPr>
          <w:p w14:paraId="1B385E7E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Темы и содержание занятий </w:t>
            </w:r>
          </w:p>
        </w:tc>
      </w:tr>
      <w:tr w:rsidR="004760B5" w:rsidRPr="004760B5" w14:paraId="2106C9F9" w14:textId="77777777" w:rsidTr="000D7967">
        <w:trPr>
          <w:trHeight w:val="585"/>
        </w:trPr>
        <w:tc>
          <w:tcPr>
            <w:tcW w:w="0" w:type="auto"/>
          </w:tcPr>
          <w:p w14:paraId="4671BF9C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1 четверть </w:t>
            </w:r>
          </w:p>
        </w:tc>
        <w:tc>
          <w:tcPr>
            <w:tcW w:w="0" w:type="auto"/>
          </w:tcPr>
          <w:p w14:paraId="14D09592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Две двухоктавные типовые гаммы по аппликатуре А.Сеговии. Включение в план произведений с элементами полифонии. Произведения классической и народной музыки, эстрадные и бардовские песни. </w:t>
            </w:r>
          </w:p>
        </w:tc>
      </w:tr>
      <w:tr w:rsidR="004760B5" w:rsidRPr="004760B5" w14:paraId="094B6E8A" w14:textId="77777777" w:rsidTr="000D7967">
        <w:trPr>
          <w:trHeight w:val="585"/>
        </w:trPr>
        <w:tc>
          <w:tcPr>
            <w:tcW w:w="0" w:type="auto"/>
          </w:tcPr>
          <w:p w14:paraId="1C7F1752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2 четверть </w:t>
            </w:r>
          </w:p>
        </w:tc>
        <w:tc>
          <w:tcPr>
            <w:tcW w:w="0" w:type="auto"/>
          </w:tcPr>
          <w:p w14:paraId="52AE71AA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Совершенствование техники в различных видах арпеджио и гамм. Этюды на различные виды техники. Закрепление навыков игры в высоких позициях. Подбор аккомпанемента к песням и романсам. Игра в ансамбле. </w:t>
            </w:r>
          </w:p>
        </w:tc>
      </w:tr>
      <w:tr w:rsidR="004760B5" w14:paraId="17AAEC4E" w14:textId="77777777" w:rsidTr="000D7967">
        <w:trPr>
          <w:trHeight w:val="585"/>
        </w:trPr>
        <w:tc>
          <w:tcPr>
            <w:tcW w:w="0" w:type="auto"/>
          </w:tcPr>
          <w:p w14:paraId="2DDC4733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3 четверть </w:t>
            </w:r>
          </w:p>
        </w:tc>
        <w:tc>
          <w:tcPr>
            <w:tcW w:w="0" w:type="auto"/>
          </w:tcPr>
          <w:p w14:paraId="76A449AA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Включение в репертуар несложных произведений крупной формы и полифонии. Изучение различных по стилям и жанрам произведений. </w:t>
            </w:r>
          </w:p>
        </w:tc>
      </w:tr>
      <w:tr w:rsidR="004760B5" w:rsidRPr="002B3567" w14:paraId="3D6A9523" w14:textId="77777777" w:rsidTr="000D7967">
        <w:trPr>
          <w:trHeight w:val="585"/>
        </w:trPr>
        <w:tc>
          <w:tcPr>
            <w:tcW w:w="0" w:type="auto"/>
          </w:tcPr>
          <w:p w14:paraId="13383565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4 четверть </w:t>
            </w:r>
          </w:p>
        </w:tc>
        <w:tc>
          <w:tcPr>
            <w:tcW w:w="0" w:type="auto"/>
          </w:tcPr>
          <w:p w14:paraId="6E651AFC" w14:textId="77777777" w:rsid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Совершенствование техники аккордовой игры, барре, вибрации и легато. Произведения зарубежной и русской классики. </w:t>
            </w:r>
          </w:p>
          <w:p w14:paraId="37C937B3" w14:textId="77777777" w:rsidR="000D7967" w:rsidRPr="004760B5" w:rsidRDefault="000D7967" w:rsidP="000D7967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>
              <w:rPr>
                <w:bCs/>
                <w:i/>
                <w:lang w:val="ru-RU" w:eastAsia="ru-RU" w:bidi="ar-SA"/>
              </w:rPr>
              <w:t>Итоговая аттестация (при 3</w:t>
            </w:r>
            <w:r w:rsidRPr="000D7967">
              <w:rPr>
                <w:bCs/>
                <w:i/>
                <w:lang w:val="ru-RU" w:eastAsia="ru-RU" w:bidi="ar-SA"/>
              </w:rPr>
              <w:t>-летнем сроке обучения)</w:t>
            </w:r>
          </w:p>
        </w:tc>
      </w:tr>
    </w:tbl>
    <w:p w14:paraId="3CE821A7" w14:textId="77777777" w:rsidR="000D7967" w:rsidRDefault="000D7967" w:rsidP="004760B5">
      <w:pPr>
        <w:pStyle w:val="a8"/>
        <w:rPr>
          <w:b/>
          <w:bCs/>
          <w:lang w:val="ru-RU" w:eastAsia="ru-RU" w:bidi="ar-SA"/>
        </w:rPr>
      </w:pPr>
    </w:p>
    <w:p w14:paraId="305FD784" w14:textId="77777777" w:rsidR="004760B5" w:rsidRPr="004760B5" w:rsidRDefault="004760B5" w:rsidP="004760B5">
      <w:pPr>
        <w:pStyle w:val="a8"/>
        <w:rPr>
          <w:bCs/>
          <w:lang w:val="ru-RU" w:eastAsia="ru-RU" w:bidi="ar-SA"/>
        </w:rPr>
      </w:pPr>
      <w:r w:rsidRPr="004760B5">
        <w:rPr>
          <w:b/>
          <w:bCs/>
          <w:lang w:val="ru-RU" w:eastAsia="ru-RU" w:bidi="ar-SA"/>
        </w:rPr>
        <w:lastRenderedPageBreak/>
        <w:t xml:space="preserve">Четвертый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7424"/>
      </w:tblGrid>
      <w:tr w:rsidR="00B246BB" w:rsidRPr="004760B5" w14:paraId="4F670EEB" w14:textId="77777777" w:rsidTr="000D7967">
        <w:trPr>
          <w:trHeight w:val="107"/>
        </w:trPr>
        <w:tc>
          <w:tcPr>
            <w:tcW w:w="0" w:type="auto"/>
          </w:tcPr>
          <w:p w14:paraId="67DBA03E" w14:textId="77777777" w:rsidR="004760B5" w:rsidRPr="004760B5" w:rsidRDefault="004760B5" w:rsidP="000D7967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Календарные сроки </w:t>
            </w:r>
          </w:p>
        </w:tc>
        <w:tc>
          <w:tcPr>
            <w:tcW w:w="0" w:type="auto"/>
          </w:tcPr>
          <w:p w14:paraId="6F9F5AB0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Темы и содержание занятий </w:t>
            </w:r>
          </w:p>
        </w:tc>
      </w:tr>
      <w:tr w:rsidR="00B246BB" w:rsidRPr="004760B5" w14:paraId="7F373D95" w14:textId="77777777" w:rsidTr="000D7967">
        <w:trPr>
          <w:trHeight w:val="427"/>
        </w:trPr>
        <w:tc>
          <w:tcPr>
            <w:tcW w:w="0" w:type="auto"/>
          </w:tcPr>
          <w:p w14:paraId="3FB42650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1 четверть </w:t>
            </w:r>
          </w:p>
        </w:tc>
        <w:tc>
          <w:tcPr>
            <w:tcW w:w="0" w:type="auto"/>
          </w:tcPr>
          <w:p w14:paraId="7D2E95D6" w14:textId="77777777" w:rsidR="004760B5" w:rsidRPr="004760B5" w:rsidRDefault="004760B5" w:rsidP="000D7967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Две двухоктавные (мажорная и минорная) типовые гаммы по аппликатуре А. Сеговии. Полифонические произведения, бардовские песни. </w:t>
            </w:r>
          </w:p>
        </w:tc>
      </w:tr>
      <w:tr w:rsidR="00B246BB" w:rsidRPr="004760B5" w14:paraId="0A2210E2" w14:textId="77777777" w:rsidTr="000D7967">
        <w:trPr>
          <w:trHeight w:val="585"/>
        </w:trPr>
        <w:tc>
          <w:tcPr>
            <w:tcW w:w="0" w:type="auto"/>
          </w:tcPr>
          <w:p w14:paraId="05426D4D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2 четверть </w:t>
            </w:r>
          </w:p>
        </w:tc>
        <w:tc>
          <w:tcPr>
            <w:tcW w:w="0" w:type="auto"/>
          </w:tcPr>
          <w:p w14:paraId="6067D34D" w14:textId="77777777" w:rsidR="004760B5" w:rsidRPr="004760B5" w:rsidRDefault="000D7967" w:rsidP="004760B5">
            <w:pPr>
              <w:pStyle w:val="a8"/>
              <w:rPr>
                <w:bCs/>
                <w:lang w:val="ru-RU" w:eastAsia="ru-RU" w:bidi="ar-SA"/>
              </w:rPr>
            </w:pPr>
            <w:r>
              <w:rPr>
                <w:bCs/>
                <w:lang w:val="ru-RU" w:eastAsia="ru-RU" w:bidi="ar-SA"/>
              </w:rPr>
              <w:t>Беглость</w:t>
            </w:r>
            <w:r w:rsidR="004760B5" w:rsidRPr="004760B5">
              <w:rPr>
                <w:bCs/>
                <w:lang w:val="ru-RU" w:eastAsia="ru-RU" w:bidi="ar-SA"/>
              </w:rPr>
              <w:t xml:space="preserve"> в различных видах арпеджио и гамм. Концертные этюды. Закрепление навыков игры в высоких позициях. Подбор аккомпанемента к песням и романсам. Игра в ансамбле. </w:t>
            </w:r>
          </w:p>
        </w:tc>
      </w:tr>
      <w:tr w:rsidR="00B246BB" w:rsidRPr="000D7967" w14:paraId="55DF5216" w14:textId="77777777" w:rsidTr="000D7967">
        <w:trPr>
          <w:trHeight w:val="585"/>
        </w:trPr>
        <w:tc>
          <w:tcPr>
            <w:tcW w:w="0" w:type="auto"/>
          </w:tcPr>
          <w:p w14:paraId="57EE74C2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3 четверть </w:t>
            </w:r>
          </w:p>
        </w:tc>
        <w:tc>
          <w:tcPr>
            <w:tcW w:w="0" w:type="auto"/>
          </w:tcPr>
          <w:p w14:paraId="72021B54" w14:textId="77777777" w:rsidR="004760B5" w:rsidRPr="004760B5" w:rsidRDefault="000D7967" w:rsidP="00B246BB">
            <w:pPr>
              <w:pStyle w:val="a8"/>
              <w:rPr>
                <w:bCs/>
                <w:lang w:val="ru-RU" w:eastAsia="ru-RU" w:bidi="ar-SA"/>
              </w:rPr>
            </w:pPr>
            <w:r>
              <w:rPr>
                <w:bCs/>
                <w:lang w:val="ru-RU" w:eastAsia="ru-RU" w:bidi="ar-SA"/>
              </w:rPr>
              <w:t>П</w:t>
            </w:r>
            <w:r w:rsidRPr="004760B5">
              <w:rPr>
                <w:bCs/>
                <w:lang w:val="ru-RU" w:eastAsia="ru-RU" w:bidi="ar-SA"/>
              </w:rPr>
              <w:t>роизведения крупной формы</w:t>
            </w:r>
            <w:r>
              <w:rPr>
                <w:bCs/>
                <w:lang w:val="ru-RU" w:eastAsia="ru-RU" w:bidi="ar-SA"/>
              </w:rPr>
              <w:t>,</w:t>
            </w:r>
            <w:r w:rsidRPr="004760B5">
              <w:rPr>
                <w:bCs/>
                <w:lang w:val="ru-RU" w:eastAsia="ru-RU" w:bidi="ar-SA"/>
              </w:rPr>
              <w:t xml:space="preserve"> </w:t>
            </w:r>
            <w:r>
              <w:rPr>
                <w:bCs/>
                <w:lang w:val="ru-RU" w:eastAsia="ru-RU" w:bidi="ar-SA"/>
              </w:rPr>
              <w:t>о</w:t>
            </w:r>
            <w:r w:rsidR="004760B5" w:rsidRPr="004760B5">
              <w:rPr>
                <w:bCs/>
                <w:lang w:val="ru-RU" w:eastAsia="ru-RU" w:bidi="ar-SA"/>
              </w:rPr>
              <w:t xml:space="preserve">бработки народных мелодий, песен для гитары, оригинальные произведения для гитары. </w:t>
            </w:r>
            <w:r w:rsidR="00B246BB">
              <w:rPr>
                <w:bCs/>
                <w:lang w:val="ru-RU" w:eastAsia="ru-RU" w:bidi="ar-SA"/>
              </w:rPr>
              <w:t>Произведения различных стилей и жанров.</w:t>
            </w:r>
            <w:r w:rsidR="004760B5" w:rsidRPr="004760B5">
              <w:rPr>
                <w:bCs/>
                <w:lang w:val="ru-RU" w:eastAsia="ru-RU" w:bidi="ar-SA"/>
              </w:rPr>
              <w:t xml:space="preserve"> </w:t>
            </w:r>
          </w:p>
        </w:tc>
      </w:tr>
      <w:tr w:rsidR="00B246BB" w:rsidRPr="002B3567" w14:paraId="0FD64CF7" w14:textId="77777777" w:rsidTr="000D7967">
        <w:trPr>
          <w:trHeight w:val="585"/>
        </w:trPr>
        <w:tc>
          <w:tcPr>
            <w:tcW w:w="0" w:type="auto"/>
          </w:tcPr>
          <w:p w14:paraId="735CF779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4 четверть </w:t>
            </w:r>
          </w:p>
        </w:tc>
        <w:tc>
          <w:tcPr>
            <w:tcW w:w="0" w:type="auto"/>
          </w:tcPr>
          <w:p w14:paraId="508EC2DC" w14:textId="77777777" w:rsidR="004760B5" w:rsidRPr="004760B5" w:rsidRDefault="00B246BB" w:rsidP="00B246BB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>
              <w:rPr>
                <w:bCs/>
                <w:lang w:val="ru-RU" w:eastAsia="ru-RU" w:bidi="ar-SA"/>
              </w:rPr>
              <w:t xml:space="preserve">Совершенствование различных приёмов игры. </w:t>
            </w:r>
            <w:r w:rsidR="004760B5" w:rsidRPr="004760B5">
              <w:rPr>
                <w:bCs/>
                <w:lang w:val="ru-RU" w:eastAsia="ru-RU" w:bidi="ar-SA"/>
              </w:rPr>
              <w:t xml:space="preserve">Произведения зарубежной и русской классики. </w:t>
            </w:r>
          </w:p>
        </w:tc>
      </w:tr>
    </w:tbl>
    <w:p w14:paraId="2B534772" w14:textId="77777777" w:rsidR="004760B5" w:rsidRDefault="004760B5" w:rsidP="00C66231">
      <w:pPr>
        <w:pStyle w:val="a8"/>
        <w:rPr>
          <w:bCs/>
          <w:lang w:val="ru-RU" w:eastAsia="ru-RU" w:bidi="ar-SA"/>
        </w:rPr>
      </w:pPr>
    </w:p>
    <w:p w14:paraId="34E89E3B" w14:textId="77777777" w:rsidR="000D7967" w:rsidRPr="004760B5" w:rsidRDefault="000D7967" w:rsidP="000D7967">
      <w:pPr>
        <w:pStyle w:val="a8"/>
        <w:rPr>
          <w:bCs/>
          <w:lang w:val="ru-RU" w:eastAsia="ru-RU" w:bidi="ar-SA"/>
        </w:rPr>
      </w:pPr>
      <w:r>
        <w:rPr>
          <w:b/>
          <w:bCs/>
          <w:lang w:val="ru-RU" w:eastAsia="ru-RU" w:bidi="ar-SA"/>
        </w:rPr>
        <w:t>Пятый</w:t>
      </w:r>
      <w:r w:rsidRPr="004760B5">
        <w:rPr>
          <w:b/>
          <w:bCs/>
          <w:lang w:val="ru-RU" w:eastAsia="ru-RU" w:bidi="ar-SA"/>
        </w:rPr>
        <w:t xml:space="preserve">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446"/>
      </w:tblGrid>
      <w:tr w:rsidR="000D7967" w:rsidRPr="004760B5" w14:paraId="6E517B08" w14:textId="77777777" w:rsidTr="00490723">
        <w:trPr>
          <w:trHeight w:val="107"/>
        </w:trPr>
        <w:tc>
          <w:tcPr>
            <w:tcW w:w="0" w:type="auto"/>
          </w:tcPr>
          <w:p w14:paraId="5B0B11A7" w14:textId="77777777" w:rsidR="000D7967" w:rsidRPr="004760B5" w:rsidRDefault="000D7967" w:rsidP="00490723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Календарные сроки </w:t>
            </w:r>
          </w:p>
        </w:tc>
        <w:tc>
          <w:tcPr>
            <w:tcW w:w="0" w:type="auto"/>
          </w:tcPr>
          <w:p w14:paraId="52B113CD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Темы и содержание занятий </w:t>
            </w:r>
          </w:p>
        </w:tc>
      </w:tr>
      <w:tr w:rsidR="000D7967" w:rsidRPr="004760B5" w14:paraId="2D592EB3" w14:textId="77777777" w:rsidTr="00490723">
        <w:trPr>
          <w:trHeight w:val="427"/>
        </w:trPr>
        <w:tc>
          <w:tcPr>
            <w:tcW w:w="0" w:type="auto"/>
          </w:tcPr>
          <w:p w14:paraId="46E9E0C2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1 четверть </w:t>
            </w:r>
          </w:p>
        </w:tc>
        <w:tc>
          <w:tcPr>
            <w:tcW w:w="0" w:type="auto"/>
          </w:tcPr>
          <w:p w14:paraId="15606040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Две двухоктавные (мажорная и минорная) типовые гаммы по аппликатуре А. Сеговии. Полифонические произведения, произведения крупной формы, эстрадные и бардовские песни. </w:t>
            </w:r>
          </w:p>
        </w:tc>
      </w:tr>
      <w:tr w:rsidR="000D7967" w:rsidRPr="004760B5" w14:paraId="0066FBFC" w14:textId="77777777" w:rsidTr="00490723">
        <w:trPr>
          <w:trHeight w:val="585"/>
        </w:trPr>
        <w:tc>
          <w:tcPr>
            <w:tcW w:w="0" w:type="auto"/>
          </w:tcPr>
          <w:p w14:paraId="51614C63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2 четверть </w:t>
            </w:r>
          </w:p>
        </w:tc>
        <w:tc>
          <w:tcPr>
            <w:tcW w:w="0" w:type="auto"/>
          </w:tcPr>
          <w:p w14:paraId="1CBC571F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Совершенствование техники в различных видах арпеджио и гамм. Концертные этюды. Закрепление навыков игры в высоких позициях. Подбор аккомпанемента к песням и романсам. Игра в ансамбле. </w:t>
            </w:r>
          </w:p>
        </w:tc>
      </w:tr>
      <w:tr w:rsidR="000D7967" w14:paraId="722D2AF8" w14:textId="77777777" w:rsidTr="00490723">
        <w:trPr>
          <w:trHeight w:val="585"/>
        </w:trPr>
        <w:tc>
          <w:tcPr>
            <w:tcW w:w="0" w:type="auto"/>
          </w:tcPr>
          <w:p w14:paraId="09DD9D1C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3 четверть </w:t>
            </w:r>
          </w:p>
        </w:tc>
        <w:tc>
          <w:tcPr>
            <w:tcW w:w="0" w:type="auto"/>
          </w:tcPr>
          <w:p w14:paraId="15E0F53F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Обработки народных мелодий, песен для гитары, оригинальные произведения для гитары. Изучение </w:t>
            </w:r>
            <w:r w:rsidRPr="004760B5">
              <w:rPr>
                <w:bCs/>
                <w:lang w:val="ru-RU" w:eastAsia="ru-RU" w:bidi="ar-SA"/>
              </w:rPr>
              <w:lastRenderedPageBreak/>
              <w:t xml:space="preserve">различных по стилям и жанрам произведений. </w:t>
            </w:r>
          </w:p>
        </w:tc>
      </w:tr>
      <w:tr w:rsidR="000D7967" w:rsidRPr="002B3567" w14:paraId="2B2FF759" w14:textId="77777777" w:rsidTr="00490723">
        <w:trPr>
          <w:trHeight w:val="585"/>
        </w:trPr>
        <w:tc>
          <w:tcPr>
            <w:tcW w:w="0" w:type="auto"/>
          </w:tcPr>
          <w:p w14:paraId="49D66CC8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lastRenderedPageBreak/>
              <w:t xml:space="preserve">4 четверть </w:t>
            </w:r>
          </w:p>
        </w:tc>
        <w:tc>
          <w:tcPr>
            <w:tcW w:w="0" w:type="auto"/>
          </w:tcPr>
          <w:p w14:paraId="4218207A" w14:textId="77777777" w:rsidR="00B246BB" w:rsidRDefault="000D7967" w:rsidP="00B246BB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Совершенствование техники аккордовой игры, барре, вибрации и легато. </w:t>
            </w:r>
          </w:p>
          <w:p w14:paraId="32A2D0C6" w14:textId="77777777" w:rsidR="000D7967" w:rsidRPr="000D7967" w:rsidRDefault="000D7967" w:rsidP="00B246BB">
            <w:pPr>
              <w:pStyle w:val="a8"/>
              <w:rPr>
                <w:bCs/>
                <w:i/>
                <w:lang w:val="ru-RU" w:eastAsia="ru-RU" w:bidi="ar-SA"/>
              </w:rPr>
            </w:pPr>
            <w:r w:rsidRPr="000D7967">
              <w:rPr>
                <w:bCs/>
                <w:i/>
                <w:lang w:val="ru-RU" w:eastAsia="ru-RU" w:bidi="ar-SA"/>
              </w:rPr>
              <w:t>Итоговая аттестация (при 5-летнем сроке обучения)</w:t>
            </w:r>
          </w:p>
        </w:tc>
      </w:tr>
    </w:tbl>
    <w:p w14:paraId="6A30ECBE" w14:textId="77777777" w:rsidR="00B246BB" w:rsidRDefault="00B246BB" w:rsidP="00C66231">
      <w:pPr>
        <w:pStyle w:val="a8"/>
        <w:rPr>
          <w:bCs/>
          <w:lang w:val="ru-RU" w:eastAsia="ru-RU" w:bidi="ar-SA"/>
        </w:rPr>
      </w:pPr>
    </w:p>
    <w:p w14:paraId="71F725F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3. Годовые требования по классам. </w:t>
      </w:r>
    </w:p>
    <w:p w14:paraId="31775E2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 программе учтен принцип систематического и последовательного обучения. Формирование у обучающихся умений и навыков происходит постепенно: от знакомства с инструментом, изучения основ звукоизвлечения, приемов игры на музыкальном инструменте до самостоятельного разбора и исполнения шедевров мировой музыкальной классики. </w:t>
      </w:r>
    </w:p>
    <w:p w14:paraId="4B62C7D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Освоение элементов музыкальной грамоты, теоретических основ музыкального исполнительства является важной и неотъемлемой частью учебного процесса. Знания истории инструмента, стилистических особенностей исполнения музыки разных эпох и композиторов, приемов игры, звукоизвлечения и исполнения различных штрихов и оттенков уже с первых занятий помогают формированию грамотного музыканта-исполнителя. </w:t>
      </w:r>
    </w:p>
    <w:p w14:paraId="279A6C1D" w14:textId="77777777" w:rsid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Практические навыки, полученные на уроке с преподавателем и закрепляемые дома в систематических самостоятельных занятиях, позволяют увлечь обучающихся процессом обучения игре на инструменте.</w:t>
      </w:r>
    </w:p>
    <w:p w14:paraId="6A324D8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Первый год обучения. </w:t>
      </w:r>
    </w:p>
    <w:p w14:paraId="26D6233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Освоение нотной грамоты и чтение нот в первой и второй позициях. Ознакомление с настройкой инструмента. В течение учебного года педагог должен проработать с учеником 10-15 </w:t>
      </w:r>
      <w:r w:rsidRPr="00B246BB">
        <w:rPr>
          <w:bCs/>
          <w:lang w:val="ru-RU" w:eastAsia="ru-RU" w:bidi="ar-SA"/>
        </w:rPr>
        <w:lastRenderedPageBreak/>
        <w:t xml:space="preserve">музыкальных произведений: народные песни, пьесы танцевального характера, этюды, ансамбли с педагогом. </w:t>
      </w:r>
    </w:p>
    <w:p w14:paraId="0010EA2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 качестве теоретического материала обучающиеся начинают осваивать нотную грамоту: современную систему линейной нотации, устройство нотного стана, нотопись; музыкальный звукоряд, расположение нот на грифе. </w:t>
      </w:r>
    </w:p>
    <w:p w14:paraId="23F32AAA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val="ru-RU" w:eastAsia="ru-RU" w:bidi="ar-SA"/>
        </w:rPr>
        <w:t>Произведения на аккордовую технику, аккордовые последовательности.</w:t>
      </w:r>
      <w:r w:rsidRPr="00B246BB">
        <w:rPr>
          <w:rFonts w:eastAsiaTheme="minorHAnsi"/>
          <w:color w:val="000000"/>
          <w:sz w:val="23"/>
          <w:szCs w:val="23"/>
          <w:lang w:val="ru-RU" w:bidi="ar-SA"/>
        </w:rPr>
        <w:t xml:space="preserve"> </w:t>
      </w:r>
      <w:r w:rsidRPr="00B246BB">
        <w:rPr>
          <w:bCs/>
          <w:lang w:val="ru-RU" w:eastAsia="ru-RU" w:bidi="ar-SA"/>
        </w:rPr>
        <w:t>Освоение грифа гитары в пределах I позиции, исполнение мелодии на гитаре, знакомство с русским фольклором, игра с педагогом ансамбле: мелодия и аккомпанемент. Рекомендуется</w:t>
      </w:r>
      <w:r w:rsidRPr="00B246BB">
        <w:rPr>
          <w:bCs/>
          <w:lang w:eastAsia="ru-RU" w:bidi="ar-SA"/>
        </w:rPr>
        <w:t xml:space="preserve"> </w:t>
      </w:r>
      <w:r w:rsidRPr="00B246BB">
        <w:rPr>
          <w:bCs/>
          <w:lang w:val="ru-RU" w:eastAsia="ru-RU" w:bidi="ar-SA"/>
        </w:rPr>
        <w:t>играть</w:t>
      </w:r>
      <w:r w:rsidRPr="00B246BB">
        <w:rPr>
          <w:bCs/>
          <w:lang w:eastAsia="ru-RU" w:bidi="ar-SA"/>
        </w:rPr>
        <w:t xml:space="preserve"> </w:t>
      </w:r>
      <w:r w:rsidRPr="00B246BB">
        <w:rPr>
          <w:bCs/>
          <w:lang w:val="ru-RU" w:eastAsia="ru-RU" w:bidi="ar-SA"/>
        </w:rPr>
        <w:t>аккордовые</w:t>
      </w:r>
      <w:r w:rsidRPr="00B246BB">
        <w:rPr>
          <w:bCs/>
          <w:lang w:eastAsia="ru-RU" w:bidi="ar-SA"/>
        </w:rPr>
        <w:t xml:space="preserve"> </w:t>
      </w:r>
      <w:r w:rsidRPr="00B246BB">
        <w:rPr>
          <w:bCs/>
          <w:lang w:val="ru-RU" w:eastAsia="ru-RU" w:bidi="ar-SA"/>
        </w:rPr>
        <w:t>цепочки</w:t>
      </w:r>
      <w:r w:rsidRPr="00B246BB">
        <w:rPr>
          <w:bCs/>
          <w:lang w:eastAsia="ru-RU" w:bidi="ar-SA"/>
        </w:rPr>
        <w:t>: Am-Dm-E-Am, Am-A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-Dm-E-Am, Am-E-Am-Dm-Am </w:t>
      </w:r>
      <w:r w:rsidRPr="00B246BB">
        <w:rPr>
          <w:bCs/>
          <w:lang w:val="ru-RU" w:eastAsia="ru-RU" w:bidi="ar-SA"/>
        </w:rPr>
        <w:t>и</w:t>
      </w:r>
      <w:r w:rsidRPr="00B246BB">
        <w:rPr>
          <w:bCs/>
          <w:lang w:eastAsia="ru-RU" w:bidi="ar-SA"/>
        </w:rPr>
        <w:t xml:space="preserve"> </w:t>
      </w:r>
      <w:r w:rsidRPr="00B246BB">
        <w:rPr>
          <w:bCs/>
          <w:lang w:val="ru-RU" w:eastAsia="ru-RU" w:bidi="ar-SA"/>
        </w:rPr>
        <w:t>т</w:t>
      </w:r>
      <w:r w:rsidRPr="00B246BB">
        <w:rPr>
          <w:bCs/>
          <w:lang w:eastAsia="ru-RU" w:bidi="ar-SA"/>
        </w:rPr>
        <w:t>.</w:t>
      </w:r>
      <w:r w:rsidRPr="00B246BB">
        <w:rPr>
          <w:bCs/>
          <w:lang w:val="ru-RU" w:eastAsia="ru-RU" w:bidi="ar-SA"/>
        </w:rPr>
        <w:t>д</w:t>
      </w:r>
      <w:r w:rsidRPr="00B246BB">
        <w:rPr>
          <w:bCs/>
          <w:lang w:eastAsia="ru-RU" w:bidi="ar-SA"/>
        </w:rPr>
        <w:t xml:space="preserve">. </w:t>
      </w:r>
    </w:p>
    <w:p w14:paraId="42B88F7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упражнения и этюды: </w:t>
      </w:r>
    </w:p>
    <w:p w14:paraId="3D64387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1. Упражнение на первой и второй струнах. </w:t>
      </w:r>
    </w:p>
    <w:p w14:paraId="48D8346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2. Упражнение на трех струнах. </w:t>
      </w:r>
    </w:p>
    <w:p w14:paraId="2960471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3. Упражнение на шестой струне. </w:t>
      </w:r>
    </w:p>
    <w:p w14:paraId="6D93084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4. Упражнение на пятой и шестой струнах. </w:t>
      </w:r>
    </w:p>
    <w:p w14:paraId="3CB07E7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5. Упражнение на басах. </w:t>
      </w:r>
    </w:p>
    <w:p w14:paraId="59F0F8A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6. И.Рехин. Упражнение "Морские волны". </w:t>
      </w:r>
    </w:p>
    <w:p w14:paraId="0C7FA21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7. Упражнение "Маленький кораблик". </w:t>
      </w:r>
    </w:p>
    <w:p w14:paraId="177B1A0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8. Упражнение на прием арпеджио. </w:t>
      </w:r>
    </w:p>
    <w:p w14:paraId="68A1B90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9. Этюд на прием арпеджио. </w:t>
      </w:r>
    </w:p>
    <w:p w14:paraId="1F436C5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10. Х.Сагрерас. Этюд. </w:t>
      </w:r>
    </w:p>
    <w:p w14:paraId="78A07E6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11. Ф.Сор. Этюд. </w:t>
      </w:r>
    </w:p>
    <w:p w14:paraId="401D263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ансамбли: </w:t>
      </w:r>
    </w:p>
    <w:p w14:paraId="39507AE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Дж.Дюарт «Кукушка», рус. нар. песня «Ты пойди, моя коровушка, домой», И.С.Бах «Канон», рус. нар. песня «Среди долины ровныя», Дж.Дюарт «Индейцы» </w:t>
      </w:r>
    </w:p>
    <w:p w14:paraId="5F88B99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Примерные исполнительские программы: </w:t>
      </w:r>
    </w:p>
    <w:p w14:paraId="1B452B2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lastRenderedPageBreak/>
        <w:t xml:space="preserve">1 вариант </w:t>
      </w:r>
    </w:p>
    <w:p w14:paraId="47963C3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И.Рехин «Колокольный перезвон» </w:t>
      </w:r>
    </w:p>
    <w:p w14:paraId="69909571" w14:textId="77777777" w:rsidR="00B246BB" w:rsidRDefault="00B246BB" w:rsidP="00B246BB">
      <w:pPr>
        <w:pStyle w:val="a8"/>
        <w:rPr>
          <w:rFonts w:eastAsiaTheme="minorHAnsi"/>
          <w:i/>
          <w:iCs/>
          <w:color w:val="000000"/>
          <w:sz w:val="23"/>
          <w:szCs w:val="23"/>
          <w:lang w:val="ru-RU" w:bidi="ar-SA"/>
        </w:rPr>
      </w:pPr>
      <w:r w:rsidRPr="00B246BB">
        <w:rPr>
          <w:bCs/>
          <w:lang w:val="ru-RU" w:eastAsia="ru-RU" w:bidi="ar-SA"/>
        </w:rPr>
        <w:t>Л.Иванова «Тучка»</w:t>
      </w:r>
      <w:r w:rsidRPr="00B246BB">
        <w:rPr>
          <w:rFonts w:eastAsiaTheme="minorHAnsi"/>
          <w:i/>
          <w:iCs/>
          <w:color w:val="000000"/>
          <w:sz w:val="23"/>
          <w:szCs w:val="23"/>
          <w:lang w:val="ru-RU" w:bidi="ar-SA"/>
        </w:rPr>
        <w:t xml:space="preserve"> </w:t>
      </w:r>
    </w:p>
    <w:p w14:paraId="6AC2083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2 вариант </w:t>
      </w:r>
    </w:p>
    <w:p w14:paraId="30C2CD2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В.Козлов. Полька «Тип-топ» </w:t>
      </w:r>
    </w:p>
    <w:p w14:paraId="3C440A9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И.Кюффнер Экосез </w:t>
      </w:r>
    </w:p>
    <w:p w14:paraId="1957CF2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3 вариант </w:t>
      </w:r>
    </w:p>
    <w:p w14:paraId="58B3B64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Англ. нар. песня «Зеленые рукава» в обр. П.Агафошина </w:t>
      </w:r>
    </w:p>
    <w:p w14:paraId="0164C63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В.Борисевич Постановочный этюд №1 </w:t>
      </w:r>
    </w:p>
    <w:p w14:paraId="12141E1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4 вариант </w:t>
      </w:r>
    </w:p>
    <w:p w14:paraId="28D24AF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Л.Иванова «Избушка в лесу» </w:t>
      </w:r>
    </w:p>
    <w:p w14:paraId="2692D47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Г.Перселл Ария </w:t>
      </w:r>
    </w:p>
    <w:p w14:paraId="69ECA1B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5 вариант </w:t>
      </w:r>
    </w:p>
    <w:p w14:paraId="3603F30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М. Каркасси Андантино </w:t>
      </w:r>
    </w:p>
    <w:p w14:paraId="509049E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Л.Иванова «Тараканище» </w:t>
      </w:r>
    </w:p>
    <w:p w14:paraId="4A6F4F3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6 вариант </w:t>
      </w:r>
    </w:p>
    <w:p w14:paraId="2B3F1BA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М. Джулиани Аллегро </w:t>
      </w:r>
    </w:p>
    <w:p w14:paraId="2F15406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Д. Дюарт «Мой менуэт» </w:t>
      </w:r>
    </w:p>
    <w:p w14:paraId="5D5525C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По окончании первого года обучения сформированы следующие знания, умения, навыки. Обучающийся: </w:t>
      </w:r>
    </w:p>
    <w:p w14:paraId="26974C7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знает строение инструмента, гитарную аппликатуру; </w:t>
      </w:r>
    </w:p>
    <w:p w14:paraId="155E214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умеет правильно держать инструмент; </w:t>
      </w:r>
    </w:p>
    <w:p w14:paraId="572FF17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соблюдает постановку исполнительского аппарата; </w:t>
      </w:r>
    </w:p>
    <w:p w14:paraId="654F5D6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- владеет двумя приемами звукоизвлечения (тирандо, апояндо);</w:t>
      </w:r>
      <w:r w:rsidRPr="00B246BB">
        <w:rPr>
          <w:rFonts w:eastAsiaTheme="minorHAnsi"/>
          <w:color w:val="000000"/>
          <w:sz w:val="23"/>
          <w:szCs w:val="23"/>
          <w:lang w:val="ru-RU" w:bidi="ar-SA"/>
        </w:rPr>
        <w:t xml:space="preserve"> </w:t>
      </w:r>
      <w:r w:rsidRPr="00B246BB">
        <w:rPr>
          <w:bCs/>
          <w:lang w:val="ru-RU" w:eastAsia="ru-RU" w:bidi="ar-SA"/>
        </w:rPr>
        <w:t>- ориентируется в цифровых обозначениях аккордов в 1-й и 2-й позиции без применения барре (A, Am, A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, Am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, D, Dm, D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, Dm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, E, Em, E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, Em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 xml:space="preserve">, C, G); </w:t>
      </w:r>
    </w:p>
    <w:p w14:paraId="30BF76A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знает буквенные обозначения минорных и мажорных аккордов; </w:t>
      </w:r>
    </w:p>
    <w:p w14:paraId="3C38125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умеет аккомпанировать в тональности Аm (T-S-D-T); </w:t>
      </w:r>
    </w:p>
    <w:p w14:paraId="4E24E22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играет небольшие пьесы в 1-й позиции; </w:t>
      </w:r>
    </w:p>
    <w:p w14:paraId="7805F69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- применяет на практике натуральные флажолеты. </w:t>
      </w:r>
    </w:p>
    <w:p w14:paraId="17D2170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Второй год обучения. </w:t>
      </w:r>
    </w:p>
    <w:p w14:paraId="71CA8AC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 качестве практики применяются: работа над звуком, развитие исполнительской техники левой руки, растяжка пальцев, техника смены позиций. </w:t>
      </w:r>
    </w:p>
    <w:p w14:paraId="023C1F8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Освоение новых выразительных средств гитарного аккомпанемента: орнаментация за счет мелизмов, усложнение ритмического рисунка, исполнение небольших мелодических пассажей в вокальных паузах (проигрышах). Разучивание по нотам, наизусть небольших произведений. Игра в ансамбле: работа над согласованным исполнением каждой партии. В репертуар ансамблей включаются эстрадные песни, обработки русских народных песен. </w:t>
      </w:r>
    </w:p>
    <w:p w14:paraId="579299D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 течение учебного года педагог должен проработать с учеником 10-15 различных произведений. </w:t>
      </w:r>
    </w:p>
    <w:p w14:paraId="2E23D8F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Подбор репертуара производится с учетом интересов обучающегося. </w:t>
      </w:r>
    </w:p>
    <w:p w14:paraId="30477E1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простые последовательности в мажоре: </w:t>
      </w:r>
    </w:p>
    <w:p w14:paraId="41BDADBF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val="ru-RU" w:eastAsia="ru-RU" w:bidi="ar-SA"/>
        </w:rPr>
        <w:t>С</w:t>
      </w:r>
      <w:r w:rsidRPr="00B246BB">
        <w:rPr>
          <w:bCs/>
          <w:lang w:eastAsia="ru-RU" w:bidi="ar-SA"/>
        </w:rPr>
        <w:t>-F-G</w:t>
      </w:r>
      <w:r w:rsidRPr="00B246BB">
        <w:rPr>
          <w:b/>
          <w:bCs/>
          <w:lang w:eastAsia="ru-RU" w:bidi="ar-SA"/>
        </w:rPr>
        <w:t xml:space="preserve">7 </w:t>
      </w:r>
      <w:r w:rsidRPr="00B246BB">
        <w:rPr>
          <w:bCs/>
          <w:lang w:eastAsia="ru-RU" w:bidi="ar-SA"/>
        </w:rPr>
        <w:t>-C D-G-A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 G-C-D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-G E-A-H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-E A-D-E</w:t>
      </w:r>
      <w:r w:rsidRPr="00B246BB">
        <w:rPr>
          <w:b/>
          <w:bCs/>
          <w:lang w:eastAsia="ru-RU" w:bidi="ar-SA"/>
        </w:rPr>
        <w:t xml:space="preserve">7 </w:t>
      </w:r>
      <w:r w:rsidRPr="00B246BB">
        <w:rPr>
          <w:bCs/>
          <w:lang w:eastAsia="ru-RU" w:bidi="ar-SA"/>
        </w:rPr>
        <w:t xml:space="preserve">-A </w:t>
      </w:r>
    </w:p>
    <w:p w14:paraId="24BF4D5B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>F-C -G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-C G-D-A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 C-G-D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-G A-E-H</w:t>
      </w:r>
      <w:r w:rsidRPr="00B246BB">
        <w:rPr>
          <w:b/>
          <w:bCs/>
          <w:lang w:eastAsia="ru-RU" w:bidi="ar-SA"/>
        </w:rPr>
        <w:t xml:space="preserve">7 </w:t>
      </w:r>
      <w:r w:rsidRPr="00B246BB">
        <w:rPr>
          <w:bCs/>
          <w:lang w:eastAsia="ru-RU" w:bidi="ar-SA"/>
        </w:rPr>
        <w:t>-E D-A-E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-A </w:t>
      </w:r>
    </w:p>
    <w:p w14:paraId="5A077526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простые последовательности в миноре: </w:t>
      </w:r>
    </w:p>
    <w:p w14:paraId="6B260B84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>Am -Dm-E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–Am Em-Am-H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-Em Dm-Gm-A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-Dm Bm-Em-#F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-Hm </w:t>
      </w:r>
    </w:p>
    <w:p w14:paraId="2D94C98E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>Dm-Am-E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-Am Am-Em-H</w:t>
      </w:r>
      <w:r w:rsidRPr="00B246BB">
        <w:rPr>
          <w:b/>
          <w:bCs/>
          <w:lang w:eastAsia="ru-RU" w:bidi="ar-SA"/>
        </w:rPr>
        <w:t xml:space="preserve">7 </w:t>
      </w:r>
      <w:r w:rsidRPr="00B246BB">
        <w:rPr>
          <w:bCs/>
          <w:lang w:eastAsia="ru-RU" w:bidi="ar-SA"/>
        </w:rPr>
        <w:t>-Em Gm-Dm-A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-Dm Em-Hm-#F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-Hm </w:t>
      </w:r>
    </w:p>
    <w:p w14:paraId="4005172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упражнения и этюды: </w:t>
      </w:r>
    </w:p>
    <w:p w14:paraId="1E558FA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Во втором классе можно использовать: </w:t>
      </w:r>
    </w:p>
    <w:p w14:paraId="5374CFC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«Ежедневные упражнения для развития техники и упражнения для развития пальцев правой руки» Е.Шилина; </w:t>
      </w:r>
    </w:p>
    <w:p w14:paraId="43533A5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упражнения в стиле кантри и упражнения в стиле рок-н-ролл. </w:t>
      </w:r>
    </w:p>
    <w:p w14:paraId="6AF2E96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Несложные этюды Д.Агуадо, А.Лоретти, Ф.Карулли, Д.Фортеа. </w:t>
      </w:r>
    </w:p>
    <w:p w14:paraId="03F1430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ансамбли: </w:t>
      </w:r>
    </w:p>
    <w:p w14:paraId="59A4398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Итал. нар. песня «Санта Лючия», Э.Торлакссон «Гитарное буги», И.С.Бах «Менуэт», джазовые этюды А.Виницкого, Ф.Дуранте «Гальярда» </w:t>
      </w:r>
    </w:p>
    <w:p w14:paraId="0C3FEAC7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Примерные исполнительские программы: </w:t>
      </w:r>
    </w:p>
    <w:p w14:paraId="0B1E9C0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1 вариант </w:t>
      </w:r>
    </w:p>
    <w:p w14:paraId="30537F5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И.Рехин «Грустная песенка для Лауры» </w:t>
      </w:r>
    </w:p>
    <w:p w14:paraId="0E48460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Т.Хренников «Лодочка» из к/ф «Верные друзья», обр. Л. Шумидуба </w:t>
      </w:r>
    </w:p>
    <w:p w14:paraId="05B36133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2 вариант </w:t>
      </w:r>
    </w:p>
    <w:p w14:paraId="4DA48F2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М. Каркасси Рондо </w:t>
      </w:r>
    </w:p>
    <w:p w14:paraId="3D14E31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«Ходила младешенька», обр. В. Яшнева </w:t>
      </w:r>
    </w:p>
    <w:p w14:paraId="655A042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3 вариант </w:t>
      </w:r>
    </w:p>
    <w:p w14:paraId="495F7CC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Г.Каурина «Осенний вальс» </w:t>
      </w:r>
    </w:p>
    <w:p w14:paraId="6F43BCBB" w14:textId="77777777" w:rsidR="002877D6" w:rsidRDefault="00B246BB" w:rsidP="00B246BB">
      <w:pPr>
        <w:pStyle w:val="a8"/>
        <w:rPr>
          <w:rFonts w:eastAsiaTheme="minorHAnsi"/>
          <w:i/>
          <w:iCs/>
          <w:color w:val="000000"/>
          <w:sz w:val="23"/>
          <w:szCs w:val="23"/>
          <w:lang w:val="ru-RU" w:bidi="ar-SA"/>
        </w:rPr>
      </w:pPr>
      <w:r w:rsidRPr="00B246BB">
        <w:rPr>
          <w:bCs/>
          <w:lang w:val="ru-RU" w:eastAsia="ru-RU" w:bidi="ar-SA"/>
        </w:rPr>
        <w:t>Ф.Карулли Рондо</w:t>
      </w:r>
      <w:r w:rsidRPr="00B246BB">
        <w:rPr>
          <w:rFonts w:eastAsiaTheme="minorHAnsi"/>
          <w:i/>
          <w:iCs/>
          <w:color w:val="000000"/>
          <w:sz w:val="23"/>
          <w:szCs w:val="23"/>
          <w:lang w:val="ru-RU" w:bidi="ar-SA"/>
        </w:rPr>
        <w:t xml:space="preserve"> </w:t>
      </w:r>
    </w:p>
    <w:p w14:paraId="14AC403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4 вариант </w:t>
      </w:r>
    </w:p>
    <w:p w14:paraId="2F28D94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Н.Паганини Ариетта </w:t>
      </w:r>
    </w:p>
    <w:p w14:paraId="4D25057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Ф.де Милано Канцона </w:t>
      </w:r>
    </w:p>
    <w:p w14:paraId="20504DD3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5 вариант </w:t>
      </w:r>
    </w:p>
    <w:p w14:paraId="43C6611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Г.Перселл Менуэт </w:t>
      </w:r>
    </w:p>
    <w:p w14:paraId="2C873CC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«Пойду ль я, выйду ль я», обр. А.Иванова-Крамского </w:t>
      </w:r>
    </w:p>
    <w:p w14:paraId="5B3318B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6 вариант </w:t>
      </w:r>
    </w:p>
    <w:p w14:paraId="524946A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А.Иванов-Крамской Прелюдия </w:t>
      </w:r>
    </w:p>
    <w:p w14:paraId="60286AC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В.Борисевич «Рождество» </w:t>
      </w:r>
    </w:p>
    <w:p w14:paraId="0994522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По окончании второго обучения обучающийся: </w:t>
      </w:r>
    </w:p>
    <w:p w14:paraId="1A201BB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играет пьесы, различные по стилю, жанру; </w:t>
      </w:r>
    </w:p>
    <w:p w14:paraId="5CD4709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применяет на практике натуральные и искусственные флажолеты; </w:t>
      </w:r>
    </w:p>
    <w:p w14:paraId="5CEFDEF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знаком с позиционной игрой; </w:t>
      </w:r>
    </w:p>
    <w:p w14:paraId="7948A31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владеет приемом барре; </w:t>
      </w:r>
    </w:p>
    <w:p w14:paraId="72A54D2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знает основные музыкальные термины; </w:t>
      </w:r>
    </w:p>
    <w:p w14:paraId="4A8E643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знает буквенные обозначения септаккордов мажора и минора, умеет их применять; </w:t>
      </w:r>
    </w:p>
    <w:p w14:paraId="53A7FDC7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- аккомпанирует различными видами арпеджио несложные мелодии, в том числе, бардовские песни в тональностях e-moll, d-moll. </w:t>
      </w:r>
    </w:p>
    <w:p w14:paraId="6EBFAD0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Третий год обучения. </w:t>
      </w:r>
    </w:p>
    <w:p w14:paraId="4A5E01C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Продолжение работы над постановочно-двигательными навыками, звукоизвлечением и ритмическими особенностями. Формирование слухового контроля к качеству звукоизвлечения. Динамика звучания. Знакомство с грифом гитары в пределах 4–9 позиций. Развитие техники барре. Для хорошо подготовленных обучающихся целесообразно включать в репертуарные списки произведения с элементами полифонии. </w:t>
      </w:r>
    </w:p>
    <w:p w14:paraId="1376B1C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 течение учебного года педагог должен проработать с учеником 10-15 различных произведений, включая ансамбли и этюды. Возможна игра в смешанных ансамблях (в дуэтах, трио с флейтой, фортепиано, домрой, балалайкой), а также аккомпанирование вокалу. </w:t>
      </w:r>
    </w:p>
    <w:p w14:paraId="4B8E85D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последовательности аккордов: </w:t>
      </w:r>
    </w:p>
    <w:p w14:paraId="35B0860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Am-C-Am-C-Am-C-Em, Am-Dm-G-C-Am-Dm-G-C-Am-Dm-E, </w:t>
      </w:r>
    </w:p>
    <w:p w14:paraId="5013ACD7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 xml:space="preserve">Am-E-Am-E-Am-E-Am-E-C-G-Am-Am-C-G-Am, </w:t>
      </w:r>
    </w:p>
    <w:p w14:paraId="1DDA8136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 xml:space="preserve">Am-C-Am-Dm-Am-E-Am, Am-C-Am-Em-Am-C-Am-Em, </w:t>
      </w:r>
    </w:p>
    <w:p w14:paraId="629BA492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 xml:space="preserve">G-D-Am-Am-G-D-Am-Am-C-C-Am, </w:t>
      </w:r>
    </w:p>
    <w:p w14:paraId="08055879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>Em-A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-G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-C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-#F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-H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-Em, </w:t>
      </w:r>
    </w:p>
    <w:p w14:paraId="501FCED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отклонения с использованием доминантсептаккордов: </w:t>
      </w:r>
    </w:p>
    <w:p w14:paraId="6F4F8A8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C-A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-Dm-G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-C, Am-A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-Dm-E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 xml:space="preserve">-Am, </w:t>
      </w:r>
    </w:p>
    <w:p w14:paraId="5982A7F3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>C-E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-Am-A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-Dm-G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-C, Am-G7-C-E7-Am, </w:t>
      </w:r>
    </w:p>
    <w:p w14:paraId="0471EAA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двойная доминанта: Em-#F7-H7-Em. </w:t>
      </w:r>
    </w:p>
    <w:p w14:paraId="2142AB5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упражнения и этюды: </w:t>
      </w:r>
    </w:p>
    <w:p w14:paraId="15B39FF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упражнения М. Каркасси, </w:t>
      </w:r>
    </w:p>
    <w:p w14:paraId="270D8B06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100 упражнений из «Школы игры» М.Джулиани, </w:t>
      </w:r>
    </w:p>
    <w:p w14:paraId="4D9B1E0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этюды Н.Паганини, Ф.Молино, М.Каркасси и т.д. </w:t>
      </w:r>
    </w:p>
    <w:p w14:paraId="52DCAD64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lastRenderedPageBreak/>
        <w:t>Рекомендуемые ансамбли:</w:t>
      </w:r>
      <w:r w:rsidRPr="002877D6">
        <w:rPr>
          <w:rFonts w:eastAsiaTheme="minorHAnsi"/>
          <w:color w:val="000000"/>
          <w:sz w:val="23"/>
          <w:szCs w:val="23"/>
          <w:lang w:val="ru-RU" w:bidi="ar-SA"/>
        </w:rPr>
        <w:t xml:space="preserve"> </w:t>
      </w:r>
      <w:r w:rsidRPr="002877D6">
        <w:rPr>
          <w:bCs/>
          <w:iCs/>
          <w:lang w:val="ru-RU" w:eastAsia="ru-RU" w:bidi="ar-SA"/>
        </w:rPr>
        <w:t xml:space="preserve">В.Ерзунов «Танец прошедшего лета»; «Испанский танец», обр. Д.Лермана; М.Теодоракис «Сиртаки»; В.Козлов «Неаполитанские ночи»; А. Виницкий «Лирическая мелодия». </w:t>
      </w:r>
    </w:p>
    <w:p w14:paraId="76F4B8E8" w14:textId="77777777" w:rsidR="00B246BB" w:rsidRPr="002877D6" w:rsidRDefault="00B246BB" w:rsidP="00B246BB">
      <w:pPr>
        <w:pStyle w:val="a8"/>
        <w:rPr>
          <w:b/>
          <w:bCs/>
          <w:iCs/>
          <w:lang w:val="ru-RU" w:eastAsia="ru-RU" w:bidi="ar-SA"/>
        </w:rPr>
      </w:pPr>
      <w:r w:rsidRPr="002877D6">
        <w:rPr>
          <w:b/>
          <w:bCs/>
          <w:iCs/>
          <w:lang w:val="ru-RU" w:eastAsia="ru-RU" w:bidi="ar-SA"/>
        </w:rPr>
        <w:t xml:space="preserve">Примерные исполнительские программы: </w:t>
      </w:r>
    </w:p>
    <w:p w14:paraId="2566857C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1 вариант </w:t>
      </w:r>
    </w:p>
    <w:p w14:paraId="691B9A6B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М.Каркасси Прелюд </w:t>
      </w:r>
    </w:p>
    <w:p w14:paraId="62FFF9CC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В.Бортянков «У причала» </w:t>
      </w:r>
    </w:p>
    <w:p w14:paraId="111EFBC7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2 вариант </w:t>
      </w:r>
    </w:p>
    <w:p w14:paraId="6CADADA6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В.Козлов Вальс из сюиты «Трик-трак» </w:t>
      </w:r>
    </w:p>
    <w:p w14:paraId="5DEBA786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«Клен ты мой опавший», обр.П.Иванникова </w:t>
      </w:r>
    </w:p>
    <w:p w14:paraId="3486A103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3 вариант </w:t>
      </w:r>
    </w:p>
    <w:p w14:paraId="2BDBC80F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А.Диабелли Менуэт </w:t>
      </w:r>
    </w:p>
    <w:p w14:paraId="2996A45E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Л.Шумеев «Испанские мотивы» </w:t>
      </w:r>
    </w:p>
    <w:p w14:paraId="132C777A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4 вариант </w:t>
      </w:r>
    </w:p>
    <w:p w14:paraId="2BF0482E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Л.Иванова «Меланхолический вальс» </w:t>
      </w:r>
    </w:p>
    <w:p w14:paraId="3C0DE3C7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А.Варламов «То не ветер ветку клонит» </w:t>
      </w:r>
    </w:p>
    <w:p w14:paraId="7BE825AD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5 вариант </w:t>
      </w:r>
    </w:p>
    <w:p w14:paraId="13FA5CA1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Л.Иванова Гавот </w:t>
      </w:r>
    </w:p>
    <w:p w14:paraId="06C04CDB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В.Ерзунов «Наездник» </w:t>
      </w:r>
    </w:p>
    <w:p w14:paraId="1A512229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6 вариант </w:t>
      </w:r>
    </w:p>
    <w:p w14:paraId="35984601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В.А.Моцарт Аллегро </w:t>
      </w:r>
    </w:p>
    <w:p w14:paraId="2DC2564D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М.Шишкин «Ночь светла» </w:t>
      </w:r>
    </w:p>
    <w:p w14:paraId="13759BD2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По окончании третьего года обучения обучающийся: </w:t>
      </w:r>
    </w:p>
    <w:p w14:paraId="21E78495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разучивает и исполняет пьесы из репертуара классической гитары; </w:t>
      </w:r>
    </w:p>
    <w:p w14:paraId="49D611EF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исполняет гаммы в различных темпах различными штрихами; </w:t>
      </w:r>
    </w:p>
    <w:p w14:paraId="347AD471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использует приемы: арпеджиато, glissando, legato, staccato, vibrato; </w:t>
      </w:r>
    </w:p>
    <w:p w14:paraId="6734CBFD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применяет на практике схемы строения аккордов мажора и минора от 5-й и 6-й струн (аккорды F, G, A, H, C, D, E и минорные аккорды) с применением баре; </w:t>
      </w:r>
    </w:p>
    <w:p w14:paraId="6F829A0D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lastRenderedPageBreak/>
        <w:t xml:space="preserve">- подбирает по слуху; </w:t>
      </w:r>
    </w:p>
    <w:p w14:paraId="005CC935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играет в ансамбле, в том числе – в смешанных по составу ансамблях; </w:t>
      </w:r>
    </w:p>
    <w:p w14:paraId="029F99B3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аккомпанирует, используя простые варианты фактуры. </w:t>
      </w:r>
    </w:p>
    <w:p w14:paraId="3FD81848" w14:textId="77777777" w:rsidR="00B246BB" w:rsidRPr="002877D6" w:rsidRDefault="00B246BB" w:rsidP="00B246BB">
      <w:pPr>
        <w:pStyle w:val="a8"/>
        <w:rPr>
          <w:b/>
          <w:bCs/>
          <w:iCs/>
          <w:lang w:val="ru-RU" w:eastAsia="ru-RU" w:bidi="ar-SA"/>
        </w:rPr>
      </w:pPr>
      <w:r w:rsidRPr="002877D6">
        <w:rPr>
          <w:b/>
          <w:bCs/>
          <w:iCs/>
          <w:lang w:val="ru-RU" w:eastAsia="ru-RU" w:bidi="ar-SA"/>
        </w:rPr>
        <w:t xml:space="preserve">Четвертый год обучения. </w:t>
      </w:r>
    </w:p>
    <w:p w14:paraId="60286978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Закрепление работы над постановочно-двигательными навыками, звукоизвлечением и ритмическими особенностями, слуховым контролем. Повторение всех ранее изученных технических приемов игры на гитаре. </w:t>
      </w:r>
    </w:p>
    <w:p w14:paraId="09630D05" w14:textId="77777777" w:rsid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В течение учебного года педагог должен проработать с учеником 10-15 различных произведений, включая ансамбли и этюды</w:t>
      </w:r>
      <w:r w:rsidR="002877D6">
        <w:rPr>
          <w:bCs/>
          <w:iCs/>
          <w:lang w:val="ru-RU" w:eastAsia="ru-RU" w:bidi="ar-SA"/>
        </w:rPr>
        <w:t>.</w:t>
      </w:r>
    </w:p>
    <w:p w14:paraId="37F725ED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последовательности аккордов: </w:t>
      </w:r>
    </w:p>
    <w:p w14:paraId="1F76B5EA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Рекомендуются к изучению более сложные аккордовые последовательности, например: </w:t>
      </w:r>
    </w:p>
    <w:p w14:paraId="282D8A0E" w14:textId="77777777" w:rsidR="002877D6" w:rsidRPr="00490723" w:rsidRDefault="00B246BB" w:rsidP="00B246BB">
      <w:pPr>
        <w:pStyle w:val="a8"/>
        <w:rPr>
          <w:rFonts w:eastAsiaTheme="minorHAnsi"/>
          <w:bCs/>
          <w:iCs/>
          <w:color w:val="000000"/>
          <w:sz w:val="23"/>
          <w:szCs w:val="23"/>
          <w:lang w:bidi="ar-SA"/>
        </w:rPr>
      </w:pPr>
      <w:r w:rsidRPr="002877D6">
        <w:rPr>
          <w:bCs/>
          <w:iCs/>
          <w:lang w:eastAsia="ru-RU" w:bidi="ar-SA"/>
        </w:rPr>
        <w:t>Am-B-E7/H-Am/C-A7/#C-Dm-E7-Am.</w:t>
      </w:r>
      <w:r w:rsidRPr="002877D6">
        <w:rPr>
          <w:rFonts w:eastAsiaTheme="minorHAnsi"/>
          <w:bCs/>
          <w:iCs/>
          <w:color w:val="000000"/>
          <w:sz w:val="23"/>
          <w:szCs w:val="23"/>
          <w:lang w:bidi="ar-SA"/>
        </w:rPr>
        <w:t xml:space="preserve"> </w:t>
      </w:r>
    </w:p>
    <w:p w14:paraId="76160FD4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упражнения и этюды: </w:t>
      </w:r>
    </w:p>
    <w:p w14:paraId="476A2290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упражнения из «Школы игры» Н.Кирьянова, М.Каркасси,  а также современных ги</w:t>
      </w:r>
      <w:r w:rsidR="002877D6">
        <w:rPr>
          <w:bCs/>
          <w:iCs/>
          <w:lang w:val="ru-RU" w:eastAsia="ru-RU" w:bidi="ar-SA"/>
        </w:rPr>
        <w:t>таристов: А.Веселова, В.Волкова</w:t>
      </w:r>
      <w:r w:rsidRPr="002877D6">
        <w:rPr>
          <w:bCs/>
          <w:iCs/>
          <w:lang w:val="ru-RU" w:eastAsia="ru-RU" w:bidi="ar-SA"/>
        </w:rPr>
        <w:t xml:space="preserve">; </w:t>
      </w:r>
    </w:p>
    <w:p w14:paraId="4DBCD38A" w14:textId="77777777" w:rsid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этюды Ф.Тарреги, Ф.Сора, Э.Пухоля, М.Джулиани</w:t>
      </w:r>
      <w:r w:rsidR="002877D6">
        <w:rPr>
          <w:bCs/>
          <w:iCs/>
          <w:lang w:val="ru-RU" w:eastAsia="ru-RU" w:bidi="ar-SA"/>
        </w:rPr>
        <w:t>.</w:t>
      </w:r>
    </w:p>
    <w:p w14:paraId="600C3E2E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ансамбли: </w:t>
      </w:r>
    </w:p>
    <w:p w14:paraId="50BA5DE0" w14:textId="77777777" w:rsidR="008675CA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В.Асеведо «Маленький бразилец», С.Руднев «Деревенская зарисовка», И.С.Бах «Сицилиана»</w:t>
      </w:r>
      <w:r w:rsidR="008675CA">
        <w:rPr>
          <w:bCs/>
          <w:iCs/>
          <w:lang w:val="ru-RU" w:eastAsia="ru-RU" w:bidi="ar-SA"/>
        </w:rPr>
        <w:t>.</w:t>
      </w:r>
    </w:p>
    <w:p w14:paraId="18B03B2F" w14:textId="77777777" w:rsidR="00B246BB" w:rsidRPr="008675CA" w:rsidRDefault="00B246BB" w:rsidP="00B246BB">
      <w:pPr>
        <w:pStyle w:val="a8"/>
        <w:rPr>
          <w:b/>
          <w:bCs/>
          <w:iCs/>
          <w:lang w:val="ru-RU" w:eastAsia="ru-RU" w:bidi="ar-SA"/>
        </w:rPr>
      </w:pPr>
      <w:r w:rsidRPr="008675CA">
        <w:rPr>
          <w:b/>
          <w:bCs/>
          <w:iCs/>
          <w:lang w:val="ru-RU" w:eastAsia="ru-RU" w:bidi="ar-SA"/>
        </w:rPr>
        <w:t xml:space="preserve">Примерные исполнительские программы: </w:t>
      </w:r>
    </w:p>
    <w:p w14:paraId="3BDB47A0" w14:textId="77777777" w:rsidR="00B246BB" w:rsidRPr="008675CA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 xml:space="preserve">1 вариант </w:t>
      </w:r>
    </w:p>
    <w:p w14:paraId="66579EE3" w14:textId="77777777" w:rsidR="00B246BB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А. Бресчианелло Ария </w:t>
      </w:r>
    </w:p>
    <w:p w14:paraId="4A775B88" w14:textId="77777777" w:rsidR="008675CA" w:rsidRPr="002877D6" w:rsidRDefault="008675CA" w:rsidP="008675CA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Р.Бартольди Романс </w:t>
      </w:r>
    </w:p>
    <w:p w14:paraId="5FFF4DEA" w14:textId="77777777" w:rsidR="008675CA" w:rsidRPr="008675CA" w:rsidRDefault="008675CA" w:rsidP="008675CA">
      <w:pPr>
        <w:pStyle w:val="a8"/>
        <w:rPr>
          <w:bCs/>
          <w:i/>
          <w:iCs/>
          <w:lang w:val="ru-RU" w:eastAsia="ru-RU" w:bidi="ar-SA"/>
        </w:rPr>
      </w:pPr>
      <w:r>
        <w:rPr>
          <w:bCs/>
          <w:i/>
          <w:iCs/>
          <w:lang w:val="ru-RU" w:eastAsia="ru-RU" w:bidi="ar-SA"/>
        </w:rPr>
        <w:t>2</w:t>
      </w:r>
      <w:r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605CFE38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Н. Паганини Соната №1 II часть </w:t>
      </w:r>
    </w:p>
    <w:p w14:paraId="6A919FFB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Рус. нар. песня «Сама садик я садила», обр. Л.Ивановой </w:t>
      </w:r>
    </w:p>
    <w:p w14:paraId="6FB340C3" w14:textId="77777777" w:rsidR="00B246BB" w:rsidRPr="008675CA" w:rsidRDefault="008675CA" w:rsidP="00B246BB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>3</w:t>
      </w:r>
      <w:r w:rsidR="00B246BB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4AC87E36" w14:textId="77777777" w:rsidR="008675CA" w:rsidRDefault="00B246BB" w:rsidP="008675CA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С. Л. Вайс Менуэт</w:t>
      </w:r>
      <w:r w:rsidR="008675CA" w:rsidRPr="008675CA">
        <w:rPr>
          <w:bCs/>
          <w:iCs/>
          <w:lang w:val="ru-RU" w:eastAsia="ru-RU" w:bidi="ar-SA"/>
        </w:rPr>
        <w:t xml:space="preserve"> </w:t>
      </w:r>
    </w:p>
    <w:p w14:paraId="089EC3C0" w14:textId="77777777" w:rsidR="008675CA" w:rsidRPr="002877D6" w:rsidRDefault="008675CA" w:rsidP="008675CA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lastRenderedPageBreak/>
        <w:t xml:space="preserve">Цыганская нар. песня «Сосница», обр. М. Александровой </w:t>
      </w:r>
    </w:p>
    <w:p w14:paraId="4DC83FF7" w14:textId="77777777" w:rsidR="008675CA" w:rsidRPr="008675CA" w:rsidRDefault="00B246BB" w:rsidP="008675CA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 </w:t>
      </w:r>
      <w:r w:rsidR="008675CA">
        <w:rPr>
          <w:bCs/>
          <w:iCs/>
          <w:lang w:val="ru-RU" w:eastAsia="ru-RU" w:bidi="ar-SA"/>
        </w:rPr>
        <w:t>4</w:t>
      </w:r>
      <w:r w:rsidR="008675CA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164ACECF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М. Джулиани Соната До мажор </w:t>
      </w:r>
    </w:p>
    <w:p w14:paraId="4EEC9A23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А.Виницкий «Маленький влюбленный червячок из земляники» </w:t>
      </w:r>
    </w:p>
    <w:p w14:paraId="65E220BB" w14:textId="77777777" w:rsidR="00B246BB" w:rsidRPr="008675CA" w:rsidRDefault="008675CA" w:rsidP="00B246BB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>5</w:t>
      </w:r>
      <w:r w:rsidR="00B246BB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2F0E94FB" w14:textId="77777777" w:rsidR="00B246BB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Ф. Карулли Прелюдия </w:t>
      </w:r>
    </w:p>
    <w:p w14:paraId="5D761C00" w14:textId="77777777" w:rsidR="008675CA" w:rsidRPr="002877D6" w:rsidRDefault="008675CA" w:rsidP="008675CA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А. Иванов-Крамской «Я на камушке сижу» </w:t>
      </w:r>
    </w:p>
    <w:p w14:paraId="171D1C65" w14:textId="77777777" w:rsidR="008675CA" w:rsidRPr="008675CA" w:rsidRDefault="008675CA" w:rsidP="008675CA">
      <w:pPr>
        <w:pStyle w:val="a8"/>
        <w:rPr>
          <w:bCs/>
          <w:i/>
          <w:iCs/>
          <w:lang w:val="ru-RU" w:eastAsia="ru-RU" w:bidi="ar-SA"/>
        </w:rPr>
      </w:pPr>
      <w:r>
        <w:rPr>
          <w:bCs/>
          <w:i/>
          <w:iCs/>
          <w:lang w:val="ru-RU" w:eastAsia="ru-RU" w:bidi="ar-SA"/>
        </w:rPr>
        <w:t>6</w:t>
      </w:r>
      <w:r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52D713D9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М. Каркасси Рондо Ля мажор </w:t>
      </w:r>
    </w:p>
    <w:p w14:paraId="20215EC6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Аргентинская нар. мелодия, обр. М.Л.Анидо </w:t>
      </w:r>
    </w:p>
    <w:p w14:paraId="3B3D9DD5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</w:p>
    <w:p w14:paraId="45DCCE4B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По окончании четвертого года обучения обучающийся: </w:t>
      </w:r>
    </w:p>
    <w:p w14:paraId="42E2EBE3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разучивает и исполняет пьесы из репертуара классической гитары; </w:t>
      </w:r>
    </w:p>
    <w:p w14:paraId="168038BC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исполняет гаммы в различных темпах различными штрихами; </w:t>
      </w:r>
    </w:p>
    <w:p w14:paraId="500D52E5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- использует изученные технические и колористические приемы игры на гитаре: арпеджиато, glissando, legato, staccato, vi</w:t>
      </w:r>
      <w:r w:rsidR="008675CA">
        <w:rPr>
          <w:bCs/>
          <w:iCs/>
          <w:lang w:val="ru-RU" w:eastAsia="ru-RU" w:bidi="ar-SA"/>
        </w:rPr>
        <w:t>brato, барре</w:t>
      </w:r>
      <w:r w:rsidRPr="002877D6">
        <w:rPr>
          <w:bCs/>
          <w:iCs/>
          <w:lang w:val="ru-RU" w:eastAsia="ru-RU" w:bidi="ar-SA"/>
        </w:rPr>
        <w:t>;</w:t>
      </w:r>
    </w:p>
    <w:p w14:paraId="2A3209C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применяет на практике схемы строения аккордов мажора и минора от 5-й и 6-й струн (аккорды F, G, A, H, C, D, E и минорные аккорды) с применением барре; </w:t>
      </w:r>
    </w:p>
    <w:p w14:paraId="5CAE41C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подбирает по слуху; </w:t>
      </w:r>
    </w:p>
    <w:p w14:paraId="241D6BD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играет в ансамбле, в том числе – в смешанных по составу ансамблях; </w:t>
      </w:r>
    </w:p>
    <w:p w14:paraId="17C00CED" w14:textId="77777777" w:rsid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аккомпанирует, используя простые варианты фактуры. </w:t>
      </w:r>
    </w:p>
    <w:p w14:paraId="3DBC9B71" w14:textId="77777777" w:rsidR="002877D6" w:rsidRPr="002877D6" w:rsidRDefault="002877D6" w:rsidP="002877D6">
      <w:pPr>
        <w:pStyle w:val="a8"/>
        <w:rPr>
          <w:b/>
          <w:bCs/>
          <w:iCs/>
          <w:lang w:val="ru-RU" w:eastAsia="ru-RU" w:bidi="ar-SA"/>
        </w:rPr>
      </w:pPr>
      <w:r>
        <w:rPr>
          <w:b/>
          <w:bCs/>
          <w:iCs/>
          <w:lang w:val="ru-RU" w:eastAsia="ru-RU" w:bidi="ar-SA"/>
        </w:rPr>
        <w:t>Пятый</w:t>
      </w:r>
      <w:r w:rsidRPr="002877D6">
        <w:rPr>
          <w:b/>
          <w:bCs/>
          <w:iCs/>
          <w:lang w:val="ru-RU" w:eastAsia="ru-RU" w:bidi="ar-SA"/>
        </w:rPr>
        <w:t xml:space="preserve"> год обучения. </w:t>
      </w:r>
    </w:p>
    <w:p w14:paraId="07A41280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Закрепление работы над постановочно-двигательными навыками, звукоизвлечением и ритмическими особенностями, слуховым контролем. Использование всего динамического диапазона музыкального инструмента. Знакомство с грифом гитары в пределах 10-14 ладов. Повторение всех ранее изученных технических приемов игры на гитаре. </w:t>
      </w:r>
    </w:p>
    <w:p w14:paraId="3C6660D0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lastRenderedPageBreak/>
        <w:t>В течение учебного года педагог должен проработать с учеником 10-15 различных произведений, включая ансамбли и этюды</w:t>
      </w:r>
      <w:r>
        <w:rPr>
          <w:bCs/>
          <w:iCs/>
          <w:lang w:val="ru-RU" w:eastAsia="ru-RU" w:bidi="ar-SA"/>
        </w:rPr>
        <w:t xml:space="preserve">, </w:t>
      </w:r>
      <w:r w:rsidRPr="002877D6">
        <w:rPr>
          <w:bCs/>
          <w:iCs/>
          <w:lang w:val="ru-RU" w:eastAsia="ru-RU" w:bidi="ar-SA"/>
        </w:rPr>
        <w:t xml:space="preserve">а также подготовить программу для итоговой аттестации. </w:t>
      </w:r>
    </w:p>
    <w:p w14:paraId="3E9CDAC3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последовательности аккордов: </w:t>
      </w:r>
    </w:p>
    <w:p w14:paraId="22814475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Рекомендуются к изучению более сложные аккордовые последовательности, например: </w:t>
      </w:r>
    </w:p>
    <w:p w14:paraId="542BF945" w14:textId="77777777" w:rsidR="002877D6" w:rsidRPr="00490723" w:rsidRDefault="002877D6" w:rsidP="002877D6">
      <w:pPr>
        <w:pStyle w:val="a8"/>
        <w:rPr>
          <w:rFonts w:eastAsiaTheme="minorHAnsi"/>
          <w:bCs/>
          <w:iCs/>
          <w:color w:val="000000"/>
          <w:sz w:val="23"/>
          <w:szCs w:val="23"/>
          <w:lang w:bidi="ar-SA"/>
        </w:rPr>
      </w:pPr>
      <w:r w:rsidRPr="002877D6">
        <w:rPr>
          <w:bCs/>
          <w:iCs/>
          <w:lang w:eastAsia="ru-RU" w:bidi="ar-SA"/>
        </w:rPr>
        <w:t>Am-B-E7/H-Am/C-A7/#C-Dm-E7-Am.</w:t>
      </w:r>
      <w:r w:rsidRPr="002877D6">
        <w:rPr>
          <w:rFonts w:eastAsiaTheme="minorHAnsi"/>
          <w:bCs/>
          <w:iCs/>
          <w:color w:val="000000"/>
          <w:sz w:val="23"/>
          <w:szCs w:val="23"/>
          <w:lang w:bidi="ar-SA"/>
        </w:rPr>
        <w:t xml:space="preserve"> </w:t>
      </w:r>
    </w:p>
    <w:p w14:paraId="3606B1D2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упражнения и этюды: </w:t>
      </w:r>
    </w:p>
    <w:p w14:paraId="39E09264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упражнения из «Школы игры» П.Агафошина, Э.Пухоля, а также современных гитаристов: В.Волкова, В.Борисевича; </w:t>
      </w:r>
    </w:p>
    <w:p w14:paraId="775CDCA4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этюды Ф.Тарреги, Ф.Сора, Э.Пухоля, М.Джулиани, М.Льобета, Ф.Молино, М.Каркасси. </w:t>
      </w:r>
    </w:p>
    <w:p w14:paraId="4089895F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ансамбли: </w:t>
      </w:r>
    </w:p>
    <w:p w14:paraId="7767DCD9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О.Копенков «Вальс над Сожем», В.Ерзунов «Ночная дорога» </w:t>
      </w:r>
    </w:p>
    <w:p w14:paraId="66905AC7" w14:textId="77777777" w:rsidR="002877D6" w:rsidRPr="008675CA" w:rsidRDefault="002877D6" w:rsidP="002877D6">
      <w:pPr>
        <w:pStyle w:val="a8"/>
        <w:rPr>
          <w:b/>
          <w:bCs/>
          <w:iCs/>
          <w:lang w:val="ru-RU" w:eastAsia="ru-RU" w:bidi="ar-SA"/>
        </w:rPr>
      </w:pPr>
      <w:r w:rsidRPr="008675CA">
        <w:rPr>
          <w:b/>
          <w:bCs/>
          <w:iCs/>
          <w:lang w:val="ru-RU" w:eastAsia="ru-RU" w:bidi="ar-SA"/>
        </w:rPr>
        <w:t xml:space="preserve">Примерные исполнительские программы: </w:t>
      </w:r>
    </w:p>
    <w:p w14:paraId="4AF77E80" w14:textId="77777777" w:rsidR="002877D6" w:rsidRPr="008675CA" w:rsidRDefault="008675CA" w:rsidP="002877D6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>1</w:t>
      </w:r>
      <w:r w:rsidR="002877D6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13BCD828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Н. Кунау Прелюдия </w:t>
      </w:r>
    </w:p>
    <w:p w14:paraId="4EBD4056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И. Клементи Соната До мажор </w:t>
      </w:r>
    </w:p>
    <w:p w14:paraId="4D59F9DC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Старинный русский вальс «Бедная девица», обр. С.Руднева </w:t>
      </w:r>
    </w:p>
    <w:p w14:paraId="0FD345DD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Б.Калатаунд Фантангильо </w:t>
      </w:r>
    </w:p>
    <w:p w14:paraId="372BFA11" w14:textId="77777777" w:rsidR="002877D6" w:rsidRPr="008675CA" w:rsidRDefault="008675CA" w:rsidP="002877D6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>2</w:t>
      </w:r>
      <w:r w:rsidR="002877D6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2D251C4B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В.Харисов Прелюдия и фуга («Роберту де Визе посвящается») </w:t>
      </w:r>
    </w:p>
    <w:p w14:paraId="03BB32FB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О.Копенков «Неоромантическая сонатина» </w:t>
      </w:r>
    </w:p>
    <w:p w14:paraId="3F9F7078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 Колосов «Клен ты мой опавший» </w:t>
      </w:r>
    </w:p>
    <w:p w14:paraId="62AA88A7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В.Ерзунов «Тихая река» </w:t>
      </w:r>
    </w:p>
    <w:p w14:paraId="43495F6F" w14:textId="77777777" w:rsidR="002877D6" w:rsidRPr="008675CA" w:rsidRDefault="008675CA" w:rsidP="002877D6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>3</w:t>
      </w:r>
      <w:r w:rsidR="002877D6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70DF0D52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И.С.Бах Ария, обр. А.Ширшова </w:t>
      </w:r>
    </w:p>
    <w:p w14:paraId="380F077D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Ф. Карулли Allegretto </w:t>
      </w:r>
    </w:p>
    <w:p w14:paraId="339F1443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Л.Иванова. «Романс кузнечика» </w:t>
      </w:r>
    </w:p>
    <w:p w14:paraId="78D91D9C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lastRenderedPageBreak/>
        <w:t xml:space="preserve">Рус. нар. песня «На окошке два цветочка», обр. В.Козлова </w:t>
      </w:r>
    </w:p>
    <w:p w14:paraId="3C51F09E" w14:textId="77777777" w:rsidR="008675CA" w:rsidRDefault="008675CA" w:rsidP="002877D6">
      <w:pPr>
        <w:pStyle w:val="a8"/>
        <w:rPr>
          <w:bCs/>
          <w:iCs/>
          <w:lang w:val="ru-RU" w:eastAsia="ru-RU" w:bidi="ar-SA"/>
        </w:rPr>
      </w:pPr>
    </w:p>
    <w:p w14:paraId="2E88BC7C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По окончании четвертого года обучения обучающийся: </w:t>
      </w:r>
    </w:p>
    <w:p w14:paraId="4EB3A7C7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разучивает и исполняет пьесы из репертуара классической гитары; </w:t>
      </w:r>
    </w:p>
    <w:p w14:paraId="5D38691D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исполняет гаммы в различных темпах различными штрихами; </w:t>
      </w:r>
    </w:p>
    <w:p w14:paraId="582565FC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- использует все изученные технические и колористические приемы игры на гитаре: арпеджиато, glissando, legato, staccato, vibrato, барре, тамбурин, пиццикато;</w:t>
      </w:r>
    </w:p>
    <w:p w14:paraId="2DC65654" w14:textId="77777777" w:rsidR="002877D6" w:rsidRPr="00B246BB" w:rsidRDefault="002877D6" w:rsidP="002877D6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применяет на практике схемы строения аккордов мажора и минора от 5-й и 6-й струн (аккорды F, G, A, H, C, D, E и минорные аккорды) с применением барре; </w:t>
      </w:r>
    </w:p>
    <w:p w14:paraId="2CEAAFEE" w14:textId="77777777" w:rsidR="002877D6" w:rsidRPr="00B246BB" w:rsidRDefault="002877D6" w:rsidP="002877D6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подбирает по слуху; </w:t>
      </w:r>
    </w:p>
    <w:p w14:paraId="426C0804" w14:textId="77777777" w:rsidR="002877D6" w:rsidRPr="00B246BB" w:rsidRDefault="002877D6" w:rsidP="002877D6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играет в ансамбле, в том числе – в смешанных по составу ансамблях; </w:t>
      </w:r>
    </w:p>
    <w:p w14:paraId="457C5107" w14:textId="77777777" w:rsidR="002877D6" w:rsidRDefault="002877D6" w:rsidP="002877D6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аккомпанирует, используя простые варианты фактуры. </w:t>
      </w:r>
    </w:p>
    <w:p w14:paraId="4D3D4FA3" w14:textId="77777777" w:rsidR="00087B6D" w:rsidRDefault="00087B6D" w:rsidP="00B246BB">
      <w:pPr>
        <w:pStyle w:val="a8"/>
        <w:rPr>
          <w:b/>
          <w:bCs/>
          <w:lang w:val="ru-RU" w:eastAsia="ru-RU" w:bidi="ar-SA"/>
        </w:rPr>
      </w:pPr>
    </w:p>
    <w:p w14:paraId="4424EEBD" w14:textId="77777777" w:rsidR="00B246BB" w:rsidRPr="00087B6D" w:rsidRDefault="00B246BB" w:rsidP="00087B6D">
      <w:pPr>
        <w:pStyle w:val="a8"/>
        <w:ind w:firstLine="426"/>
        <w:jc w:val="left"/>
        <w:rPr>
          <w:bCs/>
          <w:caps/>
          <w:lang w:val="ru-RU" w:eastAsia="ru-RU" w:bidi="ar-SA"/>
        </w:rPr>
      </w:pPr>
      <w:r w:rsidRPr="00087B6D">
        <w:rPr>
          <w:b/>
          <w:bCs/>
          <w:caps/>
          <w:lang w:val="ru-RU" w:eastAsia="ru-RU" w:bidi="ar-SA"/>
        </w:rPr>
        <w:t xml:space="preserve">III. Требования к уровню подготовки </w:t>
      </w:r>
      <w:r w:rsidR="00087B6D">
        <w:rPr>
          <w:b/>
          <w:bCs/>
          <w:caps/>
          <w:lang w:val="ru-RU" w:eastAsia="ru-RU" w:bidi="ar-SA"/>
        </w:rPr>
        <w:t>о</w:t>
      </w:r>
      <w:r w:rsidRPr="00087B6D">
        <w:rPr>
          <w:b/>
          <w:bCs/>
          <w:caps/>
          <w:lang w:val="ru-RU" w:eastAsia="ru-RU" w:bidi="ar-SA"/>
        </w:rPr>
        <w:t>бучающихся.</w:t>
      </w:r>
    </w:p>
    <w:p w14:paraId="57E7B04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Минимум содержания дополнительной общеразвивающей общеобразовательной программы в области музыкального искусства «</w:t>
      </w:r>
      <w:r w:rsidR="00087B6D">
        <w:rPr>
          <w:bCs/>
          <w:lang w:val="ru-RU" w:eastAsia="ru-RU" w:bidi="ar-SA"/>
        </w:rPr>
        <w:t xml:space="preserve">Музыкальный инструмент. </w:t>
      </w:r>
      <w:r w:rsidRPr="00B246BB">
        <w:rPr>
          <w:bCs/>
          <w:lang w:val="ru-RU" w:eastAsia="ru-RU" w:bidi="ar-SA"/>
        </w:rPr>
        <w:t xml:space="preserve">Гитара» должен обеспечивать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 </w:t>
      </w:r>
    </w:p>
    <w:p w14:paraId="6E62C260" w14:textId="77777777" w:rsidR="00B246BB" w:rsidRPr="00B246BB" w:rsidRDefault="00B246BB" w:rsidP="00087B6D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Результатом освоения </w:t>
      </w:r>
      <w:r w:rsidR="00087B6D">
        <w:rPr>
          <w:bCs/>
          <w:lang w:val="ru-RU" w:eastAsia="ru-RU" w:bidi="ar-SA"/>
        </w:rPr>
        <w:t xml:space="preserve">данной программы </w:t>
      </w:r>
      <w:r w:rsidRPr="00B246BB">
        <w:rPr>
          <w:bCs/>
          <w:lang w:val="ru-RU" w:eastAsia="ru-RU" w:bidi="ar-SA"/>
        </w:rPr>
        <w:t>является приобретение обучающимися след</w:t>
      </w:r>
      <w:r w:rsidR="00087B6D">
        <w:rPr>
          <w:bCs/>
          <w:lang w:val="ru-RU" w:eastAsia="ru-RU" w:bidi="ar-SA"/>
        </w:rPr>
        <w:t xml:space="preserve">ующих знаний, умений и навыков </w:t>
      </w:r>
      <w:r w:rsidRPr="00087B6D">
        <w:rPr>
          <w:bCs/>
          <w:iCs/>
          <w:lang w:val="ru-RU" w:eastAsia="ru-RU" w:bidi="ar-SA"/>
        </w:rPr>
        <w:t>в области исполнительской подготовки</w:t>
      </w:r>
      <w:r w:rsidRPr="00B246BB">
        <w:rPr>
          <w:bCs/>
          <w:lang w:val="ru-RU" w:eastAsia="ru-RU" w:bidi="ar-SA"/>
        </w:rPr>
        <w:t xml:space="preserve">: </w:t>
      </w:r>
    </w:p>
    <w:p w14:paraId="5DC7BF4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навыков исполнения музыкальных произведений (сольное исполнение, коллективное исполнение); </w:t>
      </w:r>
    </w:p>
    <w:p w14:paraId="53010D7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умений использовать выразительные средства для создания художественного образа; </w:t>
      </w:r>
    </w:p>
    <w:p w14:paraId="6A6F24F6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- умений самостоятельно разучивать музыкальные произведения различных жанров и стилей; </w:t>
      </w:r>
    </w:p>
    <w:p w14:paraId="44E9E62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навыков публичных выступлений; </w:t>
      </w:r>
    </w:p>
    <w:p w14:paraId="5C30535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навыков общения со слушательской аудиторией в условиях музыкально-просветительской деятельности образовательной организации. </w:t>
      </w:r>
    </w:p>
    <w:p w14:paraId="44FB232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Выпускник демонстрирует следующий уровень подготовки</w:t>
      </w:r>
      <w:r w:rsidR="00087B6D">
        <w:rPr>
          <w:bCs/>
          <w:lang w:val="ru-RU" w:eastAsia="ru-RU" w:bidi="ar-SA"/>
        </w:rPr>
        <w:t xml:space="preserve"> (в соответствии с уровнем сложности по сроку обучения)</w:t>
      </w:r>
      <w:r w:rsidRPr="00B246BB">
        <w:rPr>
          <w:bCs/>
          <w:lang w:val="ru-RU" w:eastAsia="ru-RU" w:bidi="ar-SA"/>
        </w:rPr>
        <w:t xml:space="preserve">: </w:t>
      </w:r>
    </w:p>
    <w:p w14:paraId="717F64A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владеет основными приемами звукоизвлечения, умеет правильно использовать их на практике, </w:t>
      </w:r>
    </w:p>
    <w:p w14:paraId="3F4464C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умеет исполнять произведение в характере, соответствующем данному стилю и эпохе, анализируя свое исполнение, </w:t>
      </w:r>
    </w:p>
    <w:p w14:paraId="3DDC1777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умеет самостоятельно разбирать музыкальные произведения, </w:t>
      </w:r>
    </w:p>
    <w:p w14:paraId="3F7D07E6" w14:textId="77777777" w:rsid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- владеет навыками публичных выступлений, игры в ансамбле.</w:t>
      </w:r>
    </w:p>
    <w:p w14:paraId="3AA4C9F6" w14:textId="77777777" w:rsidR="00087B6D" w:rsidRDefault="00087B6D" w:rsidP="00B246BB">
      <w:pPr>
        <w:pStyle w:val="a8"/>
        <w:rPr>
          <w:b/>
          <w:bCs/>
          <w:caps/>
          <w:lang w:val="ru-RU" w:eastAsia="ru-RU" w:bidi="ar-SA"/>
        </w:rPr>
      </w:pPr>
    </w:p>
    <w:p w14:paraId="5EE4C02D" w14:textId="77777777" w:rsidR="00B246BB" w:rsidRPr="00087B6D" w:rsidRDefault="00B246BB" w:rsidP="00B246BB">
      <w:pPr>
        <w:pStyle w:val="a8"/>
        <w:rPr>
          <w:bCs/>
          <w:caps/>
          <w:lang w:val="ru-RU" w:eastAsia="ru-RU" w:bidi="ar-SA"/>
        </w:rPr>
      </w:pPr>
      <w:r w:rsidRPr="00087B6D">
        <w:rPr>
          <w:b/>
          <w:bCs/>
          <w:caps/>
          <w:lang w:val="ru-RU" w:eastAsia="ru-RU" w:bidi="ar-SA"/>
        </w:rPr>
        <w:t xml:space="preserve">IV. Формы и методы контроля, система оценок. </w:t>
      </w:r>
    </w:p>
    <w:p w14:paraId="08AD6813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1. Аттестация: цели, виды, форма, содержание. </w:t>
      </w:r>
    </w:p>
    <w:p w14:paraId="7F7E5FB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Основными видами контроля обучающихся являются: </w:t>
      </w:r>
    </w:p>
    <w:p w14:paraId="2E29EB6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текущий контроль, </w:t>
      </w:r>
    </w:p>
    <w:p w14:paraId="1937DF9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промежуточная аттестация, </w:t>
      </w:r>
    </w:p>
    <w:p w14:paraId="0F89D7F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итоговая аттестация. </w:t>
      </w:r>
    </w:p>
    <w:p w14:paraId="362FAB8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Основными принципами проведения и организации всех видов контроля являются: </w:t>
      </w:r>
    </w:p>
    <w:p w14:paraId="5DD315E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систематичность, </w:t>
      </w:r>
    </w:p>
    <w:p w14:paraId="05FB446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учет индивидуальных особенностей обучающегося. </w:t>
      </w:r>
    </w:p>
    <w:p w14:paraId="137C4AA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Каждый из видов контроля имеет свои цели, задачи и формы. </w:t>
      </w:r>
      <w:r w:rsidRPr="00B246BB">
        <w:rPr>
          <w:bCs/>
          <w:i/>
          <w:iCs/>
          <w:lang w:val="ru-RU" w:eastAsia="ru-RU" w:bidi="ar-SA"/>
        </w:rPr>
        <w:t xml:space="preserve">Текущий контроль </w:t>
      </w:r>
      <w:r w:rsidRPr="00B246BB">
        <w:rPr>
          <w:bCs/>
          <w:lang w:val="ru-RU" w:eastAsia="ru-RU" w:bidi="ar-SA"/>
        </w:rPr>
        <w:t xml:space="preserve">направлен на поддержание учебной дисциплины и выявление отношения обучающегося к изучаемому предмету, организацию регулярных домашних занятий и повышение уровня освоения учебного материала; имеет </w:t>
      </w:r>
      <w:r w:rsidRPr="00B246BB">
        <w:rPr>
          <w:bCs/>
          <w:lang w:val="ru-RU" w:eastAsia="ru-RU" w:bidi="ar-SA"/>
        </w:rPr>
        <w:lastRenderedPageBreak/>
        <w:t xml:space="preserve">воспитательные цели и учитывает индивидуальные психологические особенности обучающихся. </w:t>
      </w:r>
    </w:p>
    <w:p w14:paraId="2248F90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При оценивании учитывается: </w:t>
      </w:r>
    </w:p>
    <w:p w14:paraId="648768BF" w14:textId="77777777" w:rsidR="00B246BB" w:rsidRPr="00B246BB" w:rsidRDefault="00087B6D" w:rsidP="00B246BB">
      <w:pPr>
        <w:pStyle w:val="a8"/>
        <w:rPr>
          <w:bCs/>
          <w:lang w:val="ru-RU" w:eastAsia="ru-RU" w:bidi="ar-SA"/>
        </w:rPr>
      </w:pPr>
      <w:r>
        <w:rPr>
          <w:bCs/>
          <w:lang w:val="ru-RU" w:eastAsia="ru-RU" w:bidi="ar-SA"/>
        </w:rPr>
        <w:t>-</w:t>
      </w:r>
      <w:r w:rsidR="00B246BB" w:rsidRPr="00B246BB">
        <w:rPr>
          <w:bCs/>
          <w:lang w:val="ru-RU" w:eastAsia="ru-RU" w:bidi="ar-SA"/>
        </w:rPr>
        <w:t xml:space="preserve"> отношение ученика к занятиям, его старания и прилежность; </w:t>
      </w:r>
    </w:p>
    <w:p w14:paraId="39CA5F59" w14:textId="77777777" w:rsidR="00B246BB" w:rsidRPr="00B246BB" w:rsidRDefault="00087B6D" w:rsidP="00B246BB">
      <w:pPr>
        <w:pStyle w:val="a8"/>
        <w:rPr>
          <w:bCs/>
          <w:lang w:val="ru-RU" w:eastAsia="ru-RU" w:bidi="ar-SA"/>
        </w:rPr>
      </w:pPr>
      <w:r>
        <w:rPr>
          <w:bCs/>
          <w:lang w:val="ru-RU" w:eastAsia="ru-RU" w:bidi="ar-SA"/>
        </w:rPr>
        <w:t>-</w:t>
      </w:r>
      <w:r w:rsidR="00B246BB" w:rsidRPr="00B246BB">
        <w:rPr>
          <w:bCs/>
          <w:lang w:val="ru-RU" w:eastAsia="ru-RU" w:bidi="ar-SA"/>
        </w:rPr>
        <w:t xml:space="preserve"> качество выполнения предложенных заданий; </w:t>
      </w:r>
    </w:p>
    <w:p w14:paraId="23B8ABC1" w14:textId="77777777" w:rsidR="00B246BB" w:rsidRPr="00B246BB" w:rsidRDefault="00087B6D" w:rsidP="00B246BB">
      <w:pPr>
        <w:pStyle w:val="a8"/>
        <w:rPr>
          <w:bCs/>
          <w:lang w:val="ru-RU" w:eastAsia="ru-RU" w:bidi="ar-SA"/>
        </w:rPr>
      </w:pPr>
      <w:r>
        <w:rPr>
          <w:bCs/>
          <w:lang w:val="ru-RU" w:eastAsia="ru-RU" w:bidi="ar-SA"/>
        </w:rPr>
        <w:t>-</w:t>
      </w:r>
      <w:r w:rsidR="00B246BB" w:rsidRPr="00B246BB">
        <w:rPr>
          <w:bCs/>
          <w:lang w:val="ru-RU" w:eastAsia="ru-RU" w:bidi="ar-SA"/>
        </w:rPr>
        <w:t xml:space="preserve"> инициативность и проявление самостоятельности как на уроке, так и во время домашней работы; </w:t>
      </w:r>
    </w:p>
    <w:p w14:paraId="7EA1DD75" w14:textId="77777777" w:rsidR="00B246BB" w:rsidRPr="00B246BB" w:rsidRDefault="00087B6D" w:rsidP="00B246BB">
      <w:pPr>
        <w:pStyle w:val="a8"/>
        <w:rPr>
          <w:bCs/>
          <w:lang w:val="ru-RU" w:eastAsia="ru-RU" w:bidi="ar-SA"/>
        </w:rPr>
      </w:pPr>
      <w:r>
        <w:rPr>
          <w:bCs/>
          <w:lang w:val="ru-RU" w:eastAsia="ru-RU" w:bidi="ar-SA"/>
        </w:rPr>
        <w:t>-</w:t>
      </w:r>
      <w:r w:rsidR="00B246BB" w:rsidRPr="00B246BB">
        <w:rPr>
          <w:bCs/>
          <w:lang w:val="ru-RU" w:eastAsia="ru-RU" w:bidi="ar-SA"/>
        </w:rPr>
        <w:t xml:space="preserve"> темпы продвижения. </w:t>
      </w:r>
    </w:p>
    <w:p w14:paraId="22B9C33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Текущий контроль осуществляется преподавателем, ведущим предмет. Он осуществляется регулярно в рамках расписания занятий в счет аудиторного времени, предусмотренного на предмет, и предполагает использование различных систем оценки результатов занятий. На основании результатов текущего контроля выводятся четвертные, полугодовые, годовые оценки. </w:t>
      </w:r>
    </w:p>
    <w:p w14:paraId="4B84178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Промежуточная аттестация </w:t>
      </w:r>
      <w:r w:rsidRPr="00B246BB">
        <w:rPr>
          <w:bCs/>
          <w:lang w:val="ru-RU" w:eastAsia="ru-RU" w:bidi="ar-SA"/>
        </w:rPr>
        <w:t xml:space="preserve">определяет успешность развития обучающегося и уровень усвоения им программы на определенном этапе обучения. Наиболее распространенными формами промежуточной аттестации обучающихся являются: </w:t>
      </w:r>
    </w:p>
    <w:p w14:paraId="2587BFD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зачеты (недифференцированный, дифференцированный); </w:t>
      </w:r>
    </w:p>
    <w:p w14:paraId="63D718C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академические концерты; </w:t>
      </w:r>
    </w:p>
    <w:p w14:paraId="4DDE98A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контрольные уроки. </w:t>
      </w:r>
    </w:p>
    <w:p w14:paraId="6F93435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Возможно применение индивидуальных графиков проведения данных видов контроля. Например, промежуточная аттестация может проводиться каждое полугодие или один раз в год. В процессе промежуточной аттестации обучающихся в году рекомендуется устанавливать не более 4 зачетов. Проведение промежуточной аттестации в форме экзамена при реализации дополнительных общеразвивающих программ в области искусств не рекомендуется. Промежуточная аттестация проводится в счет аудиторного времени, предусмотренного на предмет. </w:t>
      </w:r>
    </w:p>
    <w:p w14:paraId="7F8C3AE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Обучающиеся, которые принимают участие в конкурсах, в школьных мероприятиях, выступают в городских концертах, могут освобождаться от мероприятий промежуточной аттестации (зачетов, академических концертов и т.д.). По состоянию здоровья ученик может быть переведен в следующий класс по текущим оценкам. </w:t>
      </w:r>
    </w:p>
    <w:p w14:paraId="41BD5E8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Итоговая аттестация (экзамен) </w:t>
      </w:r>
      <w:r w:rsidRPr="00B246BB">
        <w:rPr>
          <w:bCs/>
          <w:lang w:val="ru-RU" w:eastAsia="ru-RU" w:bidi="ar-SA"/>
        </w:rPr>
        <w:t xml:space="preserve">определяет уровень и качество владения полным комплексом музыкальных, технических и художественных задач в рамках представленной сольной программы. </w:t>
      </w:r>
    </w:p>
    <w:p w14:paraId="18E139F1" w14:textId="77777777" w:rsidR="00087B6D" w:rsidRDefault="00B246BB" w:rsidP="00B246BB">
      <w:pPr>
        <w:pStyle w:val="a8"/>
        <w:rPr>
          <w:rFonts w:eastAsiaTheme="minorHAnsi"/>
          <w:b/>
          <w:bCs/>
          <w:color w:val="000000"/>
          <w:sz w:val="23"/>
          <w:szCs w:val="23"/>
          <w:lang w:val="ru-RU" w:bidi="ar-SA"/>
        </w:rPr>
      </w:pPr>
      <w:r w:rsidRPr="00B246BB">
        <w:rPr>
          <w:bCs/>
          <w:lang w:val="ru-RU" w:eastAsia="ru-RU" w:bidi="ar-SA"/>
        </w:rPr>
        <w:t>При оценивании обучающегося, осваивающего дополнительную общеразвивающую общеобразовательную программу, следует учитывать: 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сольном, ансамблевом исполнительстве; степень продвижения обучающегося, успешность личностных достижений.</w:t>
      </w:r>
      <w:r w:rsidRPr="00B246BB">
        <w:rPr>
          <w:rFonts w:eastAsiaTheme="minorHAnsi"/>
          <w:b/>
          <w:bCs/>
          <w:color w:val="000000"/>
          <w:sz w:val="23"/>
          <w:szCs w:val="23"/>
          <w:lang w:val="ru-RU" w:bidi="ar-SA"/>
        </w:rPr>
        <w:t xml:space="preserve"> </w:t>
      </w:r>
    </w:p>
    <w:p w14:paraId="1378898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2. Критерии оценки. </w:t>
      </w:r>
    </w:p>
    <w:p w14:paraId="1241A62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Основные критерии оценки выступления обучающегося на контрольном мероприятии: </w:t>
      </w:r>
    </w:p>
    <w:p w14:paraId="7B8F643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1) Знание и уверенное исполнение текста музыкального произведения на память. В ряде случаев, например, при игре в ансамбле, возможно исполнение по нотам. </w:t>
      </w:r>
    </w:p>
    <w:p w14:paraId="47050B4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2) Интонация и качество звука как основы исполнительского искусства. </w:t>
      </w:r>
    </w:p>
    <w:p w14:paraId="278E15D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3) Точность ритма и соответствие темпа характеру исполняемого произведения как один из основных критериев оценки концертного выступления. </w:t>
      </w:r>
    </w:p>
    <w:p w14:paraId="10E855F6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4) Технический уровень исполнения, включающий в себя все основные навыки владения инструментом. </w:t>
      </w:r>
    </w:p>
    <w:p w14:paraId="3C36801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5) Музыкально-образная выразительность и культура исполнения в соответствии с жанровыми и стилевыми особенностями различных направлений музыки. </w:t>
      </w:r>
    </w:p>
    <w:p w14:paraId="11DC649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Дополнительными критериями являются: </w:t>
      </w:r>
    </w:p>
    <w:p w14:paraId="4F0AFEB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1) Постановка и организация исполнительского аппарата. </w:t>
      </w:r>
    </w:p>
    <w:p w14:paraId="73D9BB57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2) Индивидуальные эталоны (динамика музыкально-исполнительского развития обучающегося в соответствии с особенностями его личности). </w:t>
      </w:r>
    </w:p>
    <w:p w14:paraId="02F5002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3) Мотивационная сфера обучения и проявление волевых усилий. </w:t>
      </w:r>
    </w:p>
    <w:p w14:paraId="0C13A247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4) Артистизм (включает в себя внешний вид и культуру эстрадного поведения музыканта), исполнительская свобода, творческая индивидуальность, степень самовыражения и самобытности. </w:t>
      </w:r>
    </w:p>
    <w:p w14:paraId="6845238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По результатам текущей, промежуточной и итоговой аттестации выставляются оценки: </w:t>
      </w:r>
    </w:p>
    <w:p w14:paraId="3F720466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«5» (отлично) - ставится, если обучающийся исполнил программу музыкально, в характере и нужных темпах без ошибок. </w:t>
      </w:r>
    </w:p>
    <w:p w14:paraId="141F975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«4» (хорошо) – ставится при грамотном исполнении с наличием мелких технических недочетов, недостаточно убедительном донесении образа исполняемого произведения. </w:t>
      </w:r>
    </w:p>
    <w:p w14:paraId="1AFDE017" w14:textId="77777777" w:rsid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«3» (удовлетворительно) - программа исполнена с ошибками, не музыкально. </w:t>
      </w:r>
    </w:p>
    <w:p w14:paraId="188A9305" w14:textId="77777777" w:rsidR="00DF5553" w:rsidRPr="00DF5553" w:rsidRDefault="00DF5553" w:rsidP="00B246BB">
      <w:pPr>
        <w:pStyle w:val="a8"/>
        <w:rPr>
          <w:bCs/>
          <w:szCs w:val="28"/>
          <w:lang w:val="ru-RU" w:eastAsia="ru-RU" w:bidi="ar-SA"/>
        </w:rPr>
      </w:pPr>
      <w:r w:rsidRPr="00DF5553">
        <w:rPr>
          <w:b/>
          <w:bCs/>
          <w:szCs w:val="28"/>
          <w:lang w:val="ru-RU"/>
        </w:rPr>
        <w:t>3.Контрольные требования на разных этапах обучения.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084"/>
        <w:gridCol w:w="1943"/>
        <w:gridCol w:w="1515"/>
        <w:gridCol w:w="491"/>
        <w:gridCol w:w="491"/>
        <w:gridCol w:w="491"/>
        <w:gridCol w:w="491"/>
        <w:gridCol w:w="653"/>
      </w:tblGrid>
      <w:tr w:rsidR="00DF5553" w14:paraId="0004453C" w14:textId="77777777" w:rsidTr="00DF5553">
        <w:trPr>
          <w:trHeight w:val="504"/>
        </w:trPr>
        <w:tc>
          <w:tcPr>
            <w:tcW w:w="0" w:type="auto"/>
            <w:vMerge w:val="restart"/>
          </w:tcPr>
          <w:p w14:paraId="1736F74B" w14:textId="77777777" w:rsidR="00DF5553" w:rsidRDefault="00DF5553" w:rsidP="004907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0" w:type="auto"/>
            <w:vMerge w:val="restart"/>
          </w:tcPr>
          <w:p w14:paraId="32B9AEDF" w14:textId="77777777" w:rsidR="00DF5553" w:rsidRDefault="00DF5553" w:rsidP="004907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Аттестация обучающихся </w:t>
            </w:r>
          </w:p>
        </w:tc>
        <w:tc>
          <w:tcPr>
            <w:tcW w:w="0" w:type="auto"/>
            <w:vMerge w:val="restart"/>
          </w:tcPr>
          <w:p w14:paraId="18766473" w14:textId="77777777" w:rsidR="00DF5553" w:rsidRDefault="00DF5553" w:rsidP="004907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 контроля </w:t>
            </w:r>
          </w:p>
        </w:tc>
        <w:tc>
          <w:tcPr>
            <w:tcW w:w="0" w:type="auto"/>
            <w:vMerge w:val="restart"/>
          </w:tcPr>
          <w:p w14:paraId="10F8558A" w14:textId="77777777" w:rsidR="00DF5553" w:rsidRDefault="00DF5553" w:rsidP="004907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проведения </w:t>
            </w:r>
          </w:p>
        </w:tc>
        <w:tc>
          <w:tcPr>
            <w:tcW w:w="2621" w:type="dxa"/>
            <w:gridSpan w:val="5"/>
          </w:tcPr>
          <w:p w14:paraId="21F646BB" w14:textId="77777777" w:rsidR="00DF5553" w:rsidRDefault="00DF5553" w:rsidP="0049072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Классы / полугодия </w:t>
            </w:r>
          </w:p>
        </w:tc>
      </w:tr>
      <w:tr w:rsidR="00DF5553" w14:paraId="6386E103" w14:textId="77777777" w:rsidTr="00DF5553">
        <w:trPr>
          <w:trHeight w:val="504"/>
        </w:trPr>
        <w:tc>
          <w:tcPr>
            <w:tcW w:w="0" w:type="auto"/>
            <w:vMerge/>
          </w:tcPr>
          <w:p w14:paraId="3EE0C55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FFFA3C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D3BC737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956575C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06217C0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E35E47C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48B4AAE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EBCC2C4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53" w:type="dxa"/>
          </w:tcPr>
          <w:p w14:paraId="7A888C9A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5</w:t>
            </w:r>
          </w:p>
        </w:tc>
      </w:tr>
      <w:tr w:rsidR="00DF5553" w14:paraId="7FF84A36" w14:textId="77777777" w:rsidTr="00DF5553">
        <w:trPr>
          <w:trHeight w:val="504"/>
        </w:trPr>
        <w:tc>
          <w:tcPr>
            <w:tcW w:w="0" w:type="auto"/>
            <w:vMerge/>
          </w:tcPr>
          <w:p w14:paraId="48730DA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E07AAC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ECEBD46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C400764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F6847EA" w14:textId="77777777" w:rsidR="00DF5553" w:rsidRPr="00DF5553" w:rsidRDefault="00DF5553" w:rsidP="00490723">
            <w:pPr>
              <w:pStyle w:val="Default"/>
              <w:rPr>
                <w:sz w:val="22"/>
                <w:szCs w:val="22"/>
              </w:rPr>
            </w:pPr>
            <w:r w:rsidRPr="00DF5553">
              <w:rPr>
                <w:sz w:val="22"/>
                <w:szCs w:val="22"/>
              </w:rPr>
              <w:t xml:space="preserve">1,2 </w:t>
            </w:r>
          </w:p>
        </w:tc>
        <w:tc>
          <w:tcPr>
            <w:tcW w:w="0" w:type="auto"/>
          </w:tcPr>
          <w:p w14:paraId="3E9BCBE0" w14:textId="77777777" w:rsidR="00DF5553" w:rsidRPr="00DF5553" w:rsidRDefault="00DF5553" w:rsidP="00490723">
            <w:pPr>
              <w:pStyle w:val="Default"/>
              <w:rPr>
                <w:sz w:val="22"/>
                <w:szCs w:val="22"/>
              </w:rPr>
            </w:pPr>
            <w:r w:rsidRPr="00DF5553">
              <w:rPr>
                <w:sz w:val="22"/>
                <w:szCs w:val="22"/>
              </w:rPr>
              <w:t xml:space="preserve">3,4 </w:t>
            </w:r>
          </w:p>
        </w:tc>
        <w:tc>
          <w:tcPr>
            <w:tcW w:w="0" w:type="auto"/>
          </w:tcPr>
          <w:p w14:paraId="79E9317B" w14:textId="77777777" w:rsidR="00DF5553" w:rsidRPr="00DF5553" w:rsidRDefault="00DF5553" w:rsidP="00490723">
            <w:pPr>
              <w:pStyle w:val="Default"/>
              <w:rPr>
                <w:sz w:val="22"/>
                <w:szCs w:val="22"/>
              </w:rPr>
            </w:pPr>
            <w:r w:rsidRPr="00DF5553"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0" w:type="auto"/>
          </w:tcPr>
          <w:p w14:paraId="021C251D" w14:textId="77777777" w:rsidR="00DF5553" w:rsidRPr="00DF5553" w:rsidRDefault="00DF5553" w:rsidP="00490723">
            <w:pPr>
              <w:pStyle w:val="Default"/>
              <w:rPr>
                <w:sz w:val="22"/>
                <w:szCs w:val="22"/>
              </w:rPr>
            </w:pPr>
            <w:r w:rsidRPr="00DF5553">
              <w:rPr>
                <w:sz w:val="22"/>
                <w:szCs w:val="22"/>
              </w:rPr>
              <w:t xml:space="preserve">7,8 </w:t>
            </w:r>
          </w:p>
        </w:tc>
        <w:tc>
          <w:tcPr>
            <w:tcW w:w="653" w:type="dxa"/>
          </w:tcPr>
          <w:p w14:paraId="0CC86C88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8,10</w:t>
            </w:r>
          </w:p>
        </w:tc>
      </w:tr>
      <w:tr w:rsidR="00DF5553" w14:paraId="26F8CADF" w14:textId="77777777" w:rsidTr="00DF5553">
        <w:trPr>
          <w:trHeight w:val="504"/>
        </w:trPr>
        <w:tc>
          <w:tcPr>
            <w:tcW w:w="0" w:type="auto"/>
          </w:tcPr>
          <w:p w14:paraId="73440246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</w:tcPr>
          <w:p w14:paraId="1318347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прослушивание по творческим навыкам </w:t>
            </w:r>
          </w:p>
        </w:tc>
        <w:tc>
          <w:tcPr>
            <w:tcW w:w="0" w:type="auto"/>
          </w:tcPr>
          <w:p w14:paraId="22A2590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0" w:type="auto"/>
          </w:tcPr>
          <w:p w14:paraId="493E558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0" w:type="auto"/>
          </w:tcPr>
          <w:p w14:paraId="7764232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57A4E2A9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6B984B6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4C92933A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653" w:type="dxa"/>
          </w:tcPr>
          <w:p w14:paraId="2E26F103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</w:tr>
      <w:tr w:rsidR="00DF5553" w14:paraId="4F9674F6" w14:textId="77777777" w:rsidTr="00DF5553">
        <w:trPr>
          <w:trHeight w:val="234"/>
        </w:trPr>
        <w:tc>
          <w:tcPr>
            <w:tcW w:w="0" w:type="auto"/>
          </w:tcPr>
          <w:p w14:paraId="318B8B21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</w:tcPr>
          <w:p w14:paraId="51653AB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прослушивание </w:t>
            </w:r>
          </w:p>
        </w:tc>
        <w:tc>
          <w:tcPr>
            <w:tcW w:w="0" w:type="auto"/>
          </w:tcPr>
          <w:p w14:paraId="338A747E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0" w:type="auto"/>
          </w:tcPr>
          <w:p w14:paraId="61A3E2D5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0" w:type="auto"/>
          </w:tcPr>
          <w:p w14:paraId="6741F625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688CD171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7D4BBA62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5D3A35B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653" w:type="dxa"/>
          </w:tcPr>
          <w:p w14:paraId="1D2C827B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F5553" w14:paraId="2EE8C60A" w14:textId="77777777" w:rsidTr="00DF5553">
        <w:trPr>
          <w:trHeight w:val="504"/>
        </w:trPr>
        <w:tc>
          <w:tcPr>
            <w:tcW w:w="0" w:type="auto"/>
          </w:tcPr>
          <w:p w14:paraId="5A11D7C2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</w:tcPr>
          <w:p w14:paraId="798F17DF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прослушивание по творческим навыкам </w:t>
            </w:r>
          </w:p>
        </w:tc>
        <w:tc>
          <w:tcPr>
            <w:tcW w:w="0" w:type="auto"/>
          </w:tcPr>
          <w:p w14:paraId="0193C385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0" w:type="auto"/>
          </w:tcPr>
          <w:p w14:paraId="1CC0826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0" w:type="auto"/>
          </w:tcPr>
          <w:p w14:paraId="2056C4DE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3BCB40C4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7F8085AA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0094C6D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653" w:type="dxa"/>
          </w:tcPr>
          <w:p w14:paraId="669CF826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</w:tr>
      <w:tr w:rsidR="00DF5553" w14:paraId="0A3015FB" w14:textId="77777777" w:rsidTr="00DF5553">
        <w:trPr>
          <w:trHeight w:val="506"/>
        </w:trPr>
        <w:tc>
          <w:tcPr>
            <w:tcW w:w="0" w:type="auto"/>
          </w:tcPr>
          <w:p w14:paraId="330232B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</w:tcPr>
          <w:p w14:paraId="7660827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Дифференцированный зачет в виде академического концерта </w:t>
            </w:r>
          </w:p>
        </w:tc>
        <w:tc>
          <w:tcPr>
            <w:tcW w:w="0" w:type="auto"/>
          </w:tcPr>
          <w:p w14:paraId="6F796C29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0" w:type="auto"/>
          </w:tcPr>
          <w:p w14:paraId="203760C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0" w:type="auto"/>
          </w:tcPr>
          <w:p w14:paraId="07894E5A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398F76D0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4FCDD22B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260495D6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653" w:type="dxa"/>
          </w:tcPr>
          <w:p w14:paraId="18F500E5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F5553" w14:paraId="0821182F" w14:textId="77777777" w:rsidTr="00DF5553">
        <w:trPr>
          <w:trHeight w:val="505"/>
        </w:trPr>
        <w:tc>
          <w:tcPr>
            <w:tcW w:w="0" w:type="auto"/>
          </w:tcPr>
          <w:p w14:paraId="71C7E7EA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 </w:t>
            </w:r>
          </w:p>
        </w:tc>
        <w:tc>
          <w:tcPr>
            <w:tcW w:w="0" w:type="auto"/>
          </w:tcPr>
          <w:p w14:paraId="1D1902E2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прослушивание выпускной программы </w:t>
            </w:r>
          </w:p>
        </w:tc>
        <w:tc>
          <w:tcPr>
            <w:tcW w:w="0" w:type="auto"/>
          </w:tcPr>
          <w:p w14:paraId="639049C7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0" w:type="auto"/>
          </w:tcPr>
          <w:p w14:paraId="316B418B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14:paraId="7ABE3AB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14:paraId="6EDED09F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0" w:type="auto"/>
          </w:tcPr>
          <w:p w14:paraId="74F65DAB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2A74575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4C4785F0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0" w:type="auto"/>
          </w:tcPr>
          <w:p w14:paraId="6EEA2027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653" w:type="dxa"/>
          </w:tcPr>
          <w:p w14:paraId="26E05B73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</w:tr>
      <w:tr w:rsidR="00DF5553" w14:paraId="22A5E63A" w14:textId="77777777" w:rsidTr="00DF5553">
        <w:trPr>
          <w:trHeight w:val="235"/>
        </w:trPr>
        <w:tc>
          <w:tcPr>
            <w:tcW w:w="0" w:type="auto"/>
          </w:tcPr>
          <w:p w14:paraId="78A96889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</w:tcPr>
          <w:p w14:paraId="161C4915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0" w:type="auto"/>
          </w:tcPr>
          <w:p w14:paraId="562C611A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</w:t>
            </w:r>
          </w:p>
          <w:p w14:paraId="7F95FE4E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аттестация </w:t>
            </w:r>
          </w:p>
        </w:tc>
        <w:tc>
          <w:tcPr>
            <w:tcW w:w="0" w:type="auto"/>
          </w:tcPr>
          <w:p w14:paraId="3849EAB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0" w:type="auto"/>
          </w:tcPr>
          <w:p w14:paraId="06BDB251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366E865F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4925C626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492F7F4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653" w:type="dxa"/>
          </w:tcPr>
          <w:p w14:paraId="3E3216EA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</w:tr>
    </w:tbl>
    <w:p w14:paraId="517E0308" w14:textId="77777777" w:rsidR="00087B6D" w:rsidRDefault="00087B6D" w:rsidP="00B246BB">
      <w:pPr>
        <w:pStyle w:val="a8"/>
        <w:rPr>
          <w:bCs/>
          <w:lang w:val="ru-RU" w:eastAsia="ru-RU" w:bidi="ar-SA"/>
        </w:rPr>
      </w:pPr>
    </w:p>
    <w:p w14:paraId="6A471A14" w14:textId="77777777" w:rsidR="00DF5553" w:rsidRPr="00C04887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На контрольном прослушивании (текущий контроль), дифференцированном зачете в виде академического концерта (промежуточная аттестация) обучающийся исполняет два произведения. </w:t>
      </w:r>
    </w:p>
    <w:p w14:paraId="44C058BE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Контрольное прослушивание по творческим навыкам (текущий контроль) подразумевает оценивать творческие навыки обучающихся: аккомпанемент, подбор по слуху, чтение с листа несложных музыкальных произведений и пр. </w:t>
      </w:r>
    </w:p>
    <w:p w14:paraId="221944F2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На экзамен (итоговая аттестация) выносятся 4 произведения: полифония, крупная форма, обработка народной песни, мелодии или танца, оригинальное произведение для гитары. </w:t>
      </w:r>
    </w:p>
    <w:p w14:paraId="3E76BC2D" w14:textId="77777777" w:rsidR="00C04887" w:rsidRDefault="00C04887" w:rsidP="00DF5553">
      <w:pPr>
        <w:pStyle w:val="a8"/>
        <w:rPr>
          <w:b/>
          <w:bCs/>
          <w:szCs w:val="28"/>
          <w:lang w:val="ru-RU"/>
        </w:rPr>
      </w:pPr>
    </w:p>
    <w:p w14:paraId="6C1DD007" w14:textId="77777777" w:rsidR="00DF5553" w:rsidRPr="00C04887" w:rsidRDefault="00C04887" w:rsidP="00C04887">
      <w:pPr>
        <w:pStyle w:val="a8"/>
        <w:ind w:firstLine="0"/>
        <w:jc w:val="center"/>
        <w:rPr>
          <w:szCs w:val="28"/>
          <w:lang w:val="ru-RU"/>
        </w:rPr>
      </w:pPr>
      <w:r w:rsidRPr="00C04887">
        <w:rPr>
          <w:b/>
          <w:bCs/>
          <w:szCs w:val="28"/>
        </w:rPr>
        <w:t>V</w:t>
      </w:r>
      <w:r w:rsidRPr="00C04887">
        <w:rPr>
          <w:b/>
          <w:bCs/>
          <w:szCs w:val="28"/>
          <w:lang w:val="ru-RU"/>
        </w:rPr>
        <w:t>. МЕТОДИЧЕСКОЕ ОБЕСПЕЧЕНИЕ ОБРАЗОВАТЕЛЬНОГО ПРОЦЕССА.</w:t>
      </w:r>
    </w:p>
    <w:p w14:paraId="4EC299E6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b/>
          <w:bCs/>
          <w:szCs w:val="28"/>
          <w:lang w:val="ru-RU"/>
        </w:rPr>
        <w:t xml:space="preserve">1. Методические рекомендации педагогическим работникам. </w:t>
      </w:r>
    </w:p>
    <w:p w14:paraId="1A96E20D" w14:textId="77777777" w:rsidR="00DF5553" w:rsidRPr="00490723" w:rsidRDefault="00C04887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Трёхлетний (пятилетний)</w:t>
      </w:r>
      <w:r w:rsidR="00DF5553" w:rsidRPr="00490723">
        <w:rPr>
          <w:szCs w:val="28"/>
          <w:lang w:val="ru-RU"/>
        </w:rPr>
        <w:t xml:space="preserve"> срок реализации программы учебного предмета «</w:t>
      </w:r>
      <w:r>
        <w:rPr>
          <w:szCs w:val="28"/>
          <w:lang w:val="ru-RU"/>
        </w:rPr>
        <w:t>Музыкальный инструмент</w:t>
      </w:r>
      <w:r w:rsidR="00DF5553" w:rsidRPr="00490723">
        <w:rPr>
          <w:szCs w:val="28"/>
          <w:lang w:val="ru-RU"/>
        </w:rPr>
        <w:t xml:space="preserve">. Гитара» позволяет: проводить обучение под руководством преподавателя, продолжить самостоятельные занятия, музицировать для себя и друзей. Каждая из этих целей требует особого отношения к занятиям и индивидуального подхода к ученикам. </w:t>
      </w:r>
    </w:p>
    <w:p w14:paraId="296AC9DE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Педагог инструментального класса - основной воспитатель обучающихся. Именно он в первую очередь призван формировать и развивать эстетические воззрения и художественные вкусы детей, приобщать их к миру музыки и обучать искусству исполнения на инструменте. </w:t>
      </w:r>
    </w:p>
    <w:p w14:paraId="00CF0585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Педагог должен помнить, что музыкальное и техническое развитие во многом зависит от индивидуальных особенностей ученика: скорости и силы психофизических процессов, состояния и развития музыкального слуха, </w:t>
      </w:r>
      <w:r w:rsidRPr="00490723">
        <w:rPr>
          <w:szCs w:val="28"/>
          <w:lang w:val="ru-RU"/>
        </w:rPr>
        <w:lastRenderedPageBreak/>
        <w:t xml:space="preserve">ритма, памяти, способности широкого распределения внимания, уровня музыкального мышления и многого другого. </w:t>
      </w:r>
    </w:p>
    <w:p w14:paraId="211377D1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Педагог должен гибко учитывать особенности и способности каждого ученика, и в соответствии с ними строить свою работу. Самое существенное заключается в том, чтобы в процессе обучения каждый ученик получал настоящее эстетическое удовлетворение, развивал музыкальный вкус и приобретал необходимые знания и навыки для хорошего и грамотного понимания и исполнения музыки. </w:t>
      </w:r>
    </w:p>
    <w:p w14:paraId="02E83EC2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Таким образом, при индивидуальном подходе сложность изучаемых учеником музыкальных произведений может отличаться от общих программных требований, в которых нет возможности отразить всѐ многообразие учебного процесса в музыкальной школе, но при этом качество исполнения должно всегда оставаться на достаточно высоком художественном уровне. </w:t>
      </w:r>
    </w:p>
    <w:p w14:paraId="22BC4F70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Представленные в программе варианты исполняемых программ рассчитаны на различную степень развития обучающихся. В то же время педагогу предоставляется право расширять репертуар учеников в соответствии с их индивидуальными особенностями развития. </w:t>
      </w:r>
    </w:p>
    <w:p w14:paraId="2D404B4D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В воспитании музыкально-эстетического вкуса обучающихся качество художественного репертуара занимает центральное место. Репертуар ученика должен включать в себя разнообразные по содержанию, форме, стилю и фактуре музыкальные произведения самых различных авторов и народов мира. Для расширения музыкального кругозора в индивидуальный план обучающихся следует включать также произведения, предназначенные для ознакомления; при этом допускается различная степень завершенности работы над ними. </w:t>
      </w:r>
    </w:p>
    <w:p w14:paraId="1695A660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Составляя план работы с учеником, педагог должен не упускать из вида работу по воспитанию навыков чтения нот с листа, а также подбора мелодий по слуху. Эти важные формы работа должны носить </w:t>
      </w:r>
      <w:r w:rsidRPr="00490723">
        <w:rPr>
          <w:szCs w:val="28"/>
          <w:lang w:val="ru-RU"/>
        </w:rPr>
        <w:lastRenderedPageBreak/>
        <w:t xml:space="preserve">систематический характер и включаться в учебный план ученика на протяжении всех лет обучения в детской музыкальной школе. </w:t>
      </w:r>
    </w:p>
    <w:p w14:paraId="061C6118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Работа над музыкальными произведениями занимает особенно значительное место в решении задач воспитания и обучения обучающихся, так как способствует развитию таких важных качеств исполнителя, как способность проникать в содержание изучаемых произведений, а затем возможно более художественно доносить его до слушателя. </w:t>
      </w:r>
    </w:p>
    <w:p w14:paraId="09C597FF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>С учениками младших классов целесообразно в основном разбирать произведение в классе, чтобы научить их грамотному и осмысленному чтению нотного текста, тем самым закладывая основу для последующей самостоятельной работы ученика дома.</w:t>
      </w:r>
      <w:r w:rsidRPr="00DF5553">
        <w:rPr>
          <w:rFonts w:eastAsiaTheme="minorHAnsi"/>
          <w:color w:val="000000"/>
          <w:sz w:val="23"/>
          <w:szCs w:val="23"/>
          <w:lang w:val="ru-RU" w:bidi="ar-SA"/>
        </w:rPr>
        <w:t xml:space="preserve"> </w:t>
      </w:r>
      <w:r w:rsidRPr="00DF5553">
        <w:rPr>
          <w:szCs w:val="28"/>
          <w:lang w:val="ru-RU"/>
        </w:rPr>
        <w:t xml:space="preserve">Уже с первых лет обучения надо приучать детей анализировать исполняемую музыку в доступной для них форме беседы, рассказа и т.п. В старших классах они должны уметь охарактеризовать настроение, музыкальный образ исполняемого произведения, определить форму произведения и его жанрово-стилевые особенности, выразительные средства, темы и их развитие, определить главную и частные кульминации, пояснить авторские ремарки и термины, уметь их произносить на иностранном языке (для изучения терминов полезно завести специальную тетрадь). Важно также, чтобы ученик мог рассказать об авторе сочинения, о том, когда оно было написано и к какому стилевому направлению принадлежит. </w:t>
      </w:r>
    </w:p>
    <w:p w14:paraId="7C64CB4A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Для подготовки обучающихся к самостоятельному разучиванию произведений следует познакомить их с важнейшими принципами самоконтроля, использование которых поможет им избежать наиболее часто встречающихся ошибок. </w:t>
      </w:r>
    </w:p>
    <w:p w14:paraId="41D7E08A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При подготовке обучающегося к публичному выступлению необходимо воспитывать в нем умение сосредоточиться, ощущать характер музыки и вызывать в себе чувство радостного общения с аудиторией. Важно, чтобы с течением времени ребенок все больше проникался убеждением в </w:t>
      </w:r>
      <w:r w:rsidRPr="00DF5553">
        <w:rPr>
          <w:szCs w:val="28"/>
          <w:lang w:val="ru-RU"/>
        </w:rPr>
        <w:lastRenderedPageBreak/>
        <w:t xml:space="preserve">необходимости передать другим то, чему он научился в музыкальной школе, чтобы чувство ответственности перед слушателями, желание донести до них замысел композитора, увлечь аудиторию стали сильнее страха, ненужных мыслей о себе. </w:t>
      </w:r>
    </w:p>
    <w:p w14:paraId="11CDD9BD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После выступления исполнение следует обсудить с учеником на очередном уроке, подчеркнуть, что выявилось на эстраде ярче, и что было утеряно. Если волнение отразилось неблагоприятно на игре, следует разобраться в его причинах, сделать определенные выводы. Такие обсуждения формируют критическое отношение учащихся к своим выступлениям, способствуют утверждению высокого авторитета оценки и замечаний педагога. </w:t>
      </w:r>
    </w:p>
    <w:p w14:paraId="2126E5B4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Для успешного технического развития ученика важна планомерная работа над умело подобранными и разнообразными упражнениями и этюдами. </w:t>
      </w:r>
    </w:p>
    <w:p w14:paraId="6C46ED26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При исполнении упражнений важно добиваться целесообразности и ловкости движений, координации всех частей руки и естественной смены моментов напряжения и освобождения мышц. Обо всем этом, как и о качестве звука, следует проявлять заботу уже при освоении первых навыков звукоизвлечения. Но чрезмерно фиксировать внимание ученика на двигательных приемах не безвредно. Их следует ему показывать, но не навязывать и лишь помогать находить самостоятельно наиболее рациональные движения. </w:t>
      </w:r>
    </w:p>
    <w:p w14:paraId="7804C4EF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Игра гамм в младших классах преследует цель не столько развития беглости пальцев, сколько прочного освоения изучаемых тональностей и соответствующих аппликатурных навыков, овладения певучим, плавным легато, достижения четкой артикуляции пальцев. В дальнейшем перед учеником ставится задача постепенного прибавления темпа. Для более быстрого и надежного освоения гамм удобнее изучать их, объединяя в группы по общим аппликатурным признакам. </w:t>
      </w:r>
    </w:p>
    <w:p w14:paraId="6A040805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lastRenderedPageBreak/>
        <w:t xml:space="preserve">Дети, развивающиеся более интенсивно, могут изучать гаммы, арпеджио и аккорды в большем объеме, используя материал следующего года обучения. </w:t>
      </w:r>
    </w:p>
    <w:p w14:paraId="37B4AA1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Для полноценного технического развития ученика необходимо использовать этюды и виртуозные пьесы с разной фактурой. Целесообразно периодически возвращаться к некоторым ранее выученным этюдам с тем, чтобы добиваться большего совершенствования в том или ином виде техники. </w:t>
      </w:r>
    </w:p>
    <w:p w14:paraId="28EF15D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Следует всемерно способствовать тому, чтобы ученик возможно раньше научился самостоятельно работать над этюдами; представлял зависимость технических приемов от характера звучания произведения; понимал предстоящие задачи в домашних занятиях; умел разобраться в строении этюда, типе техники; накапливал средства и методы работы над разной фактурой и мог применять их без подсказок педагога. </w:t>
      </w:r>
    </w:p>
    <w:p w14:paraId="7726BEBC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>В процессе занятий в классе необходимо постоянно пополнять слушательский багаж обучающегося в целях расширения музыкального кругозора. С этой целью могут использоваться такие внеурочные формы как тематические собрания, посещение и обсуждение концертов, прослушивание фонозаписей, экскурсии, газеты, фотовыставки, встречи с музыкальными деятелями, исполнителями, композиторами.</w:t>
      </w:r>
      <w:r w:rsidRPr="00DF5553">
        <w:rPr>
          <w:rFonts w:eastAsiaTheme="minorHAnsi"/>
          <w:color w:val="000000"/>
          <w:sz w:val="23"/>
          <w:szCs w:val="23"/>
          <w:lang w:val="ru-RU" w:bidi="ar-SA"/>
        </w:rPr>
        <w:t xml:space="preserve"> </w:t>
      </w:r>
      <w:r w:rsidRPr="00DF5553">
        <w:rPr>
          <w:szCs w:val="28"/>
          <w:lang w:val="ru-RU"/>
        </w:rPr>
        <w:t xml:space="preserve">Значительную роль в учебном процессе призваны сыграть классные собрания. Они способствуют воспитанию чувства товарищества, вовлечения школьников в коллективное музицирование. Желательно, чтобы обстановка при этом была достаточно непринужденной, участники выступали с удовольствием, а затем сами обсуждали успехи своих товарищей. На таких вечерах могут выступать и обучающиеся, и сам педагог, может проводиться прослушивание музыки в записи. Большой интерес вызывают собрания, на которых звучат ансамбли, объединяющие исполнителей на разных инструментах. </w:t>
      </w:r>
    </w:p>
    <w:p w14:paraId="24703161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lastRenderedPageBreak/>
        <w:t xml:space="preserve">Классные собрания рекомендуется проводить не реже двух раз в год. На них следует приглашать родителей обучающихся, педагогов школы. </w:t>
      </w:r>
    </w:p>
    <w:p w14:paraId="7F230C1C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Для творческого роста исполнительства в школе важно сотрудничество с другими ДМШ и ДШИ города, обмен опытом и репертуаром между преподавателями по классу гитары, активное участие в фестивалях, концертах и конкурсах. </w:t>
      </w:r>
    </w:p>
    <w:p w14:paraId="7E947F0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b/>
          <w:bCs/>
          <w:szCs w:val="28"/>
          <w:lang w:val="ru-RU"/>
        </w:rPr>
        <w:t xml:space="preserve">2. Рекомендации по организации самостоятельной работы обучающихся. </w:t>
      </w:r>
    </w:p>
    <w:p w14:paraId="21D98536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Самостоятельные занятия ученика должны быть регулярными и систематическими, периодичность занятий: каждый день. Количество часов самостоятельных занятий в неделю от двух до четырех. Объем самостоятельной работы определяется с учетом: </w:t>
      </w:r>
    </w:p>
    <w:p w14:paraId="30D82A7B" w14:textId="77777777" w:rsidR="00DF5553" w:rsidRPr="00DF5553" w:rsidRDefault="00C04887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DF5553" w:rsidRPr="00DF5553">
        <w:rPr>
          <w:szCs w:val="28"/>
          <w:lang w:val="ru-RU"/>
        </w:rPr>
        <w:t xml:space="preserve"> минимальных затрат на подготовку домашнего задания и параллельного освоения детьми программы основного общего образования, </w:t>
      </w:r>
    </w:p>
    <w:p w14:paraId="6FE27D8F" w14:textId="77777777" w:rsidR="00DF5553" w:rsidRPr="00DF5553" w:rsidRDefault="00C04887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DF5553" w:rsidRPr="00DF5553">
        <w:rPr>
          <w:szCs w:val="28"/>
          <w:lang w:val="ru-RU"/>
        </w:rPr>
        <w:t xml:space="preserve"> сложившихся педагогических традиций в учебном заведении; </w:t>
      </w:r>
    </w:p>
    <w:p w14:paraId="5EF7BEB9" w14:textId="77777777" w:rsidR="00DF5553" w:rsidRPr="00DF5553" w:rsidRDefault="00C04887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DF5553" w:rsidRPr="00DF5553">
        <w:rPr>
          <w:szCs w:val="28"/>
          <w:lang w:val="ru-RU"/>
        </w:rPr>
        <w:t xml:space="preserve"> методической целесообразности. </w:t>
      </w:r>
    </w:p>
    <w:p w14:paraId="615CAF1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Ученик, посещающий музыкальную школу должен быть физически здоров. Занятия при болезни (повышенной температуре) опасны для здоровья и нецелесообразны. Индивидуальная домашняя работа может проходить в несколько приемов и должна строиться в соответствии с рекомендациями преподавателя по учебному предмету «Основы музыкального исполнительства. Гитара». Ученик должен получить на уроке ясное представление о методах и способах достижения положительного результата в освоении инструментальных задач. Задания должны быть кратко и четко сформулированы в дневнике. Они должны быть измеримы, художественно и технически доступны, иметь обоснованный объем и ясную цель на каждом конкретном этапе работы. </w:t>
      </w:r>
    </w:p>
    <w:p w14:paraId="3BB54D0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Содержанием домашних заданий могут быть: </w:t>
      </w:r>
    </w:p>
    <w:p w14:paraId="35582F27" w14:textId="77777777" w:rsidR="00DF5553" w:rsidRPr="00DF5553" w:rsidRDefault="000247FD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DF5553" w:rsidRPr="00DF5553">
        <w:rPr>
          <w:szCs w:val="28"/>
          <w:lang w:val="ru-RU"/>
        </w:rPr>
        <w:t xml:space="preserve"> работа над развитием техники (гаммы, упражнения, этюды); </w:t>
      </w:r>
    </w:p>
    <w:p w14:paraId="1315B473" w14:textId="77777777" w:rsidR="00DF5553" w:rsidRPr="00DF5553" w:rsidRDefault="000247FD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="00DF5553" w:rsidRPr="00DF5553">
        <w:rPr>
          <w:szCs w:val="28"/>
          <w:lang w:val="ru-RU"/>
        </w:rPr>
        <w:t xml:space="preserve"> работа над художественным материалом (пьесы или произведение крупной формы); </w:t>
      </w:r>
    </w:p>
    <w:p w14:paraId="42B86BFB" w14:textId="77777777" w:rsidR="00DF5553" w:rsidRPr="00DF5553" w:rsidRDefault="000247FD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DF5553" w:rsidRPr="00DF5553">
        <w:rPr>
          <w:szCs w:val="28"/>
          <w:lang w:val="ru-RU"/>
        </w:rPr>
        <w:t xml:space="preserve"> чтение с листа. </w:t>
      </w:r>
    </w:p>
    <w:p w14:paraId="38134B9C" w14:textId="77777777" w:rsidR="000247FD" w:rsidRDefault="00DF5553" w:rsidP="00DF5553">
      <w:pPr>
        <w:pStyle w:val="a8"/>
        <w:rPr>
          <w:rFonts w:eastAsiaTheme="minorHAnsi"/>
          <w:b/>
          <w:bCs/>
          <w:color w:val="000000"/>
          <w:sz w:val="23"/>
          <w:szCs w:val="23"/>
          <w:lang w:val="ru-RU" w:bidi="ar-SA"/>
        </w:rPr>
      </w:pPr>
      <w:r w:rsidRPr="00DF5553">
        <w:rPr>
          <w:szCs w:val="28"/>
          <w:lang w:val="ru-RU"/>
        </w:rPr>
        <w:t>Для успешной реализации программы учебного предмета «</w:t>
      </w:r>
      <w:r w:rsidR="000247FD">
        <w:rPr>
          <w:szCs w:val="28"/>
          <w:lang w:val="ru-RU"/>
        </w:rPr>
        <w:t>Музыкальный инструмент</w:t>
      </w:r>
      <w:r w:rsidRPr="00DF5553">
        <w:rPr>
          <w:szCs w:val="28"/>
          <w:lang w:val="ru-RU"/>
        </w:rPr>
        <w:t>. Гитара» необходимо регулярно проверять выполнение домашних заданий обучающимися и анализировать, объяснять ход его работы. Ученик должен быть обеспечен доступом к библиотечным фондам, а также фонотеке и видеотеке.</w:t>
      </w:r>
      <w:r w:rsidRPr="00DF5553">
        <w:rPr>
          <w:rFonts w:eastAsiaTheme="minorHAnsi"/>
          <w:b/>
          <w:bCs/>
          <w:color w:val="000000"/>
          <w:sz w:val="23"/>
          <w:szCs w:val="23"/>
          <w:lang w:val="ru-RU" w:bidi="ar-SA"/>
        </w:rPr>
        <w:t xml:space="preserve"> </w:t>
      </w:r>
    </w:p>
    <w:p w14:paraId="574867D4" w14:textId="77777777" w:rsidR="000247FD" w:rsidRDefault="000247FD" w:rsidP="00DF5553">
      <w:pPr>
        <w:pStyle w:val="a8"/>
        <w:rPr>
          <w:rFonts w:eastAsiaTheme="minorHAnsi"/>
          <w:b/>
          <w:bCs/>
          <w:color w:val="000000"/>
          <w:sz w:val="23"/>
          <w:szCs w:val="23"/>
          <w:lang w:val="ru-RU" w:bidi="ar-SA"/>
        </w:rPr>
      </w:pPr>
    </w:p>
    <w:p w14:paraId="0FC406C9" w14:textId="77777777" w:rsidR="00DF5553" w:rsidRPr="00DF5553" w:rsidRDefault="000247FD" w:rsidP="000247FD">
      <w:pPr>
        <w:pStyle w:val="a8"/>
        <w:ind w:firstLine="0"/>
        <w:jc w:val="center"/>
        <w:rPr>
          <w:szCs w:val="28"/>
          <w:lang w:val="ru-RU"/>
        </w:rPr>
      </w:pPr>
      <w:r w:rsidRPr="00DF5553">
        <w:rPr>
          <w:b/>
          <w:bCs/>
          <w:szCs w:val="28"/>
          <w:lang w:val="ru-RU"/>
        </w:rPr>
        <w:t>VI. СПИСКИ РЕКОМЕНДУЕМОЙ НОТНОЙ И МЕТОДИЧЕСКОЙ ЛИТЕРАТУРЫ.</w:t>
      </w:r>
    </w:p>
    <w:p w14:paraId="6E450D88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b/>
          <w:bCs/>
          <w:szCs w:val="28"/>
          <w:lang w:val="ru-RU"/>
        </w:rPr>
        <w:t xml:space="preserve">Учебно-методическая литература </w:t>
      </w:r>
    </w:p>
    <w:p w14:paraId="6A25034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1. Агафошин П.С. Школа игры на шестиструнной гитаре.- М., 1934, 1938, 1983, 1985 </w:t>
      </w:r>
    </w:p>
    <w:p w14:paraId="28FCAC91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2. Гитман А. Донотный период в начальном обучении гитаристов. - М., 2003 </w:t>
      </w:r>
    </w:p>
    <w:p w14:paraId="0074F95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3. Гитман А. Начальное обучение на шестиструнной гитаре. - М., 1995, 1999, 2002 </w:t>
      </w:r>
    </w:p>
    <w:p w14:paraId="228F3197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4. Иванов-Крамской А. Школа игры на шестиструнной гитаре.- М., 1970-2009 </w:t>
      </w:r>
    </w:p>
    <w:p w14:paraId="6A6E284C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5. Каркасси М. Школа игры на шестиструнной гитаре. - М., 1964-2009 </w:t>
      </w:r>
    </w:p>
    <w:p w14:paraId="1F0CEB07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6. Кирьянов Н. Искусство игры на шестиструнной гитаре. - М., 1991 </w:t>
      </w:r>
    </w:p>
    <w:p w14:paraId="4DA12DA1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7. Пухоль Э. Школа игры на шестиструнной гитаре. - М., 1977-2009 </w:t>
      </w:r>
    </w:p>
    <w:p w14:paraId="3B605B45" w14:textId="77777777" w:rsidR="00DF5553" w:rsidRDefault="00DF5553" w:rsidP="00DF5553">
      <w:pPr>
        <w:pStyle w:val="a8"/>
        <w:rPr>
          <w:szCs w:val="28"/>
          <w:lang w:val="ru-RU"/>
        </w:rPr>
      </w:pPr>
    </w:p>
    <w:p w14:paraId="7A9A417A" w14:textId="77777777" w:rsidR="000247FD" w:rsidRPr="00DF5553" w:rsidRDefault="000247FD" w:rsidP="00DF5553">
      <w:pPr>
        <w:pStyle w:val="a8"/>
        <w:rPr>
          <w:szCs w:val="28"/>
          <w:lang w:val="ru-RU"/>
        </w:rPr>
      </w:pPr>
    </w:p>
    <w:p w14:paraId="0ACED63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b/>
          <w:bCs/>
          <w:szCs w:val="28"/>
          <w:lang w:val="ru-RU"/>
        </w:rPr>
        <w:t xml:space="preserve">Методическая литература </w:t>
      </w:r>
    </w:p>
    <w:p w14:paraId="3BFDB1CF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1. Гитман А. Гитара и музыкальная грамота. - М., 2002 </w:t>
      </w:r>
    </w:p>
    <w:p w14:paraId="0E9B2F4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2. Домогацкий В. Семь ступеней мастерства: вопросы гитарной техники. М., Классика-XXI, 2004 </w:t>
      </w:r>
    </w:p>
    <w:p w14:paraId="7270E7B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lastRenderedPageBreak/>
        <w:t xml:space="preserve">3. Как научить играть на гитаре. Сост. В.Кузнецов. - М., 2006, 2010 </w:t>
      </w:r>
    </w:p>
    <w:p w14:paraId="70774C05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4. Михайленко М. Методика преподавания на шестиструнной гитаре. Киев, 2003 </w:t>
      </w:r>
    </w:p>
    <w:p w14:paraId="2BAC6084" w14:textId="77777777" w:rsidR="00DF5553" w:rsidRPr="00DF5553" w:rsidRDefault="00DF5553" w:rsidP="00DF5553">
      <w:pPr>
        <w:pStyle w:val="a8"/>
        <w:rPr>
          <w:szCs w:val="28"/>
          <w:lang w:val="ru-RU"/>
        </w:rPr>
      </w:pPr>
    </w:p>
    <w:p w14:paraId="0EFF75CF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b/>
          <w:bCs/>
          <w:szCs w:val="28"/>
          <w:lang w:val="ru-RU"/>
        </w:rPr>
        <w:t xml:space="preserve">Нотная литература </w:t>
      </w:r>
    </w:p>
    <w:p w14:paraId="79572F1B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1. Барриос А. Произведения для шестиструнной гитары / Сост. В.Максименко.- М., 1989 </w:t>
      </w:r>
    </w:p>
    <w:p w14:paraId="20B725C2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2. Бах И.С. Сборник пьес для шестиструнной гитары / Сост. и обр. П.Исаков. - М.- Л., 1934 </w:t>
      </w:r>
    </w:p>
    <w:p w14:paraId="2D303C3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3. Вила-Лобос Э. Прелюдии для шестиструнной гитары. - Л.,1962 </w:t>
      </w:r>
    </w:p>
    <w:p w14:paraId="2E82374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4. Золотая библиотека педагогического репертуара. Нотная папка гитариста №3 / Сост. В. Кузнецов. - М., 2004 </w:t>
      </w:r>
    </w:p>
    <w:p w14:paraId="548ECACC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5. Из репертуара А.Иванова-Крамского: Произведения для шестиструнной гитары. / Сост. Н.Иванова-Крамская. - М., 1983 </w:t>
      </w:r>
    </w:p>
    <w:p w14:paraId="0506DC90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6. Классические этюды для шестиструнной гитары. Часть I / Сост. и ред. А.Гитмана. - М., 1997 </w:t>
      </w:r>
    </w:p>
    <w:p w14:paraId="73483BBA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7. Концерт в музыкальной школе: Шестиструнная гитара. Вып. 1/ Сост. А.Гитман. - М., 1998 </w:t>
      </w:r>
    </w:p>
    <w:p w14:paraId="35285059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8. Концерт в музыкальной школе: Шестиструнная гитара. Вып. 2/ Сост. А. Гитман. - М., 2002 </w:t>
      </w:r>
    </w:p>
    <w:p w14:paraId="669F30E2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9. Педагогический репертуар гитариста. Вып.1. Для 4 класса ДМШ / Сост. А.Иванов-Крамской. - М.,1966 </w:t>
      </w:r>
    </w:p>
    <w:p w14:paraId="0423440B" w14:textId="77777777" w:rsidR="00DF5553" w:rsidRPr="00DF5553" w:rsidRDefault="000247FD" w:rsidP="00DF5553">
      <w:pPr>
        <w:pStyle w:val="a8"/>
        <w:rPr>
          <w:lang w:val="ru-RU" w:eastAsia="ru-RU" w:bidi="ar-SA"/>
        </w:rPr>
      </w:pPr>
      <w:r>
        <w:rPr>
          <w:lang w:val="ru-RU" w:eastAsia="ru-RU" w:bidi="ar-SA"/>
        </w:rPr>
        <w:t xml:space="preserve">10. </w:t>
      </w:r>
      <w:r w:rsidR="00DF5553" w:rsidRPr="00DF5553">
        <w:rPr>
          <w:lang w:val="ru-RU" w:eastAsia="ru-RU" w:bidi="ar-SA"/>
        </w:rPr>
        <w:t xml:space="preserve">Педагогический репертуар гитариста. Вып.2. Для 5 класса ДМШ / Сост. П.Вещицкий. - М., 1967 </w:t>
      </w:r>
    </w:p>
    <w:p w14:paraId="57F609B9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11. Педагогический репертуар гитариста. Младшие классы ДМШ: Пьесы, упражнения, ансамбли для шестиструнной гитары. Вып. 1 / Сост. А.Гитман. - М., 2005 </w:t>
      </w:r>
    </w:p>
    <w:p w14:paraId="14DFF319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lastRenderedPageBreak/>
        <w:t xml:space="preserve">12. Педагогический репертуар гитариста. Средние и старшие классы ДМШ: Пьесы и этюды для шестиструнной гитары. Вып. 1 / Сост. А.Гитман. - М., 1999, 2004 </w:t>
      </w:r>
    </w:p>
    <w:p w14:paraId="6E7DC758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13. Популярные пьесы и этюды для шестиструнной гитары. Репертуар музыкальных школ. Вып.1/ Сост. А.Гитман. - М., 2011 </w:t>
      </w:r>
    </w:p>
    <w:p w14:paraId="6A555CD3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14. Таррега Ф. Избранные произведения для шестиструнной гитары / Сост. Е.Ларичев. - М., 1983 </w:t>
      </w:r>
    </w:p>
    <w:p w14:paraId="67D6ED2E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15. Хрестоматия гитариста. (Шестиструнная гитара): 1-2 кл. детских музыкальных школ. Вып.1 / Сост. А.Иванов-Крамской. - М., 1971, 1976 </w:t>
      </w:r>
    </w:p>
    <w:p w14:paraId="3B55F872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16. Хрестоматия гитариста. (Шестиструнная гитара): 1-3 кл. детских музыкальных школ / Сост. Е.Ларичев. - М., 1983, 1985 </w:t>
      </w:r>
    </w:p>
    <w:p w14:paraId="6C28F51E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17. Хрестоматия гитариста. (Шестиструнная гитара): 3-5 кл. детских музыкальных школ. Вып.1 / Сост. Е.Ларичев. - М., 1972 </w:t>
      </w:r>
    </w:p>
    <w:p w14:paraId="7A507994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18. Хрестоматия гитариста. (Шестиструнная гитара): 4-5 кл. детских музыкальных школ / Сост. Е.Ларичев. - М., 1984, 1986 </w:t>
      </w:r>
    </w:p>
    <w:p w14:paraId="7C55225D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19. Шестиструнная гитара: Подготовительный и первый классы детской музыкальной школы. / Сост. Н.Михайленко. - Киев, 1983 </w:t>
      </w:r>
    </w:p>
    <w:p w14:paraId="691456DF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20. Шестиструнная гитара: Учебный репертуар детских музыкальных школ (2 класс). / Сост. Н.Михайленко. - Киев, 1984 </w:t>
      </w:r>
    </w:p>
    <w:p w14:paraId="4C55AA6A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21. Шестиструнная гитара: Учебный репертуар детских музыкальных школ (3 класс). / Сост. Н.Михайленко. - Киев, 1980, 1984 </w:t>
      </w:r>
    </w:p>
    <w:p w14:paraId="0D777296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22. Шестиструнная гитара: Учебный репертуар детских музыкальных школ (4 класс). / Сост. Н.Михайленко. - Киев, 1981, 1985 </w:t>
      </w:r>
    </w:p>
    <w:p w14:paraId="3A73A24F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23. Шестиструнная гитара: Учебный репертуар детских музыкальных школ (5 класс). / Сост. Н.Михайленко. - Киев, 1982, 1986 </w:t>
      </w:r>
    </w:p>
    <w:p w14:paraId="012684EC" w14:textId="77777777" w:rsidR="00C8297C" w:rsidRPr="000B56D7" w:rsidRDefault="00C8297C" w:rsidP="00DF5553">
      <w:pPr>
        <w:pStyle w:val="a8"/>
        <w:rPr>
          <w:lang w:val="ru-RU" w:eastAsia="ru-RU" w:bidi="ar-SA"/>
        </w:rPr>
      </w:pPr>
    </w:p>
    <w:sectPr w:rsidR="00C8297C" w:rsidRPr="000B56D7" w:rsidSect="00B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6E16" w14:textId="77777777" w:rsidR="00557019" w:rsidRDefault="00557019" w:rsidP="00B7031B">
      <w:pPr>
        <w:spacing w:line="240" w:lineRule="auto"/>
      </w:pPr>
      <w:r>
        <w:separator/>
      </w:r>
    </w:p>
  </w:endnote>
  <w:endnote w:type="continuationSeparator" w:id="0">
    <w:p w14:paraId="46FADBD4" w14:textId="77777777" w:rsidR="00557019" w:rsidRDefault="00557019" w:rsidP="00B70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5FD9" w14:textId="77777777" w:rsidR="00490723" w:rsidRDefault="00A260D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856">
      <w:rPr>
        <w:noProof/>
      </w:rPr>
      <w:t>2</w:t>
    </w:r>
    <w:r>
      <w:rPr>
        <w:noProof/>
      </w:rPr>
      <w:fldChar w:fldCharType="end"/>
    </w:r>
  </w:p>
  <w:p w14:paraId="295FE186" w14:textId="77777777" w:rsidR="00490723" w:rsidRPr="00622B85" w:rsidRDefault="00490723" w:rsidP="004760B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2284" w14:textId="77777777" w:rsidR="00557019" w:rsidRDefault="00557019" w:rsidP="00B7031B">
      <w:pPr>
        <w:spacing w:line="240" w:lineRule="auto"/>
      </w:pPr>
      <w:r>
        <w:separator/>
      </w:r>
    </w:p>
  </w:footnote>
  <w:footnote w:type="continuationSeparator" w:id="0">
    <w:p w14:paraId="21E176C4" w14:textId="77777777" w:rsidR="00557019" w:rsidRDefault="00557019" w:rsidP="00B703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1E8D"/>
    <w:multiLevelType w:val="hybridMultilevel"/>
    <w:tmpl w:val="98D6C1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5AB171BA"/>
    <w:multiLevelType w:val="hybridMultilevel"/>
    <w:tmpl w:val="5EEC190A"/>
    <w:lvl w:ilvl="0" w:tplc="684A5A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34F"/>
    <w:rsid w:val="00002102"/>
    <w:rsid w:val="000247FD"/>
    <w:rsid w:val="00087B6D"/>
    <w:rsid w:val="000A124E"/>
    <w:rsid w:val="000B56D7"/>
    <w:rsid w:val="000D7967"/>
    <w:rsid w:val="002100BA"/>
    <w:rsid w:val="002877D6"/>
    <w:rsid w:val="002B3567"/>
    <w:rsid w:val="00320DBD"/>
    <w:rsid w:val="00366166"/>
    <w:rsid w:val="0041284F"/>
    <w:rsid w:val="004760B5"/>
    <w:rsid w:val="0048364E"/>
    <w:rsid w:val="00490723"/>
    <w:rsid w:val="004E003E"/>
    <w:rsid w:val="0052434F"/>
    <w:rsid w:val="00557019"/>
    <w:rsid w:val="00624124"/>
    <w:rsid w:val="00662A3F"/>
    <w:rsid w:val="00791BA2"/>
    <w:rsid w:val="007F13A5"/>
    <w:rsid w:val="0082596C"/>
    <w:rsid w:val="0083530F"/>
    <w:rsid w:val="008675CA"/>
    <w:rsid w:val="008829CA"/>
    <w:rsid w:val="008F5856"/>
    <w:rsid w:val="00905CC7"/>
    <w:rsid w:val="0091540E"/>
    <w:rsid w:val="0098159F"/>
    <w:rsid w:val="009A06F5"/>
    <w:rsid w:val="009F02AB"/>
    <w:rsid w:val="00A260DF"/>
    <w:rsid w:val="00AE0EEE"/>
    <w:rsid w:val="00B246BB"/>
    <w:rsid w:val="00B7031B"/>
    <w:rsid w:val="00B725E8"/>
    <w:rsid w:val="00C04887"/>
    <w:rsid w:val="00C60791"/>
    <w:rsid w:val="00C66231"/>
    <w:rsid w:val="00C8297C"/>
    <w:rsid w:val="00C85DAA"/>
    <w:rsid w:val="00CD2BE6"/>
    <w:rsid w:val="00D41CE0"/>
    <w:rsid w:val="00DE40DB"/>
    <w:rsid w:val="00DF5553"/>
    <w:rsid w:val="00E232D5"/>
    <w:rsid w:val="00E31AF3"/>
    <w:rsid w:val="00E86933"/>
    <w:rsid w:val="00EC1B31"/>
    <w:rsid w:val="00EC20EA"/>
    <w:rsid w:val="00ED5DE5"/>
    <w:rsid w:val="00F7410D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1189"/>
  <w15:docId w15:val="{1C779181-53F9-4698-AFB6-9BB2AC78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34F"/>
    <w:pPr>
      <w:spacing w:after="0" w:line="360" w:lineRule="auto"/>
      <w:ind w:firstLine="709"/>
    </w:pPr>
    <w:rPr>
      <w:rFonts w:ascii="Arial" w:eastAsia="Times New Roman" w:hAnsi="Arial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2434F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2434F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val="ru-RU" w:bidi="ar-SA"/>
    </w:rPr>
  </w:style>
  <w:style w:type="character" w:customStyle="1" w:styleId="a4">
    <w:name w:val="Основной текст Знак"/>
    <w:basedOn w:val="a0"/>
    <w:uiPriority w:val="99"/>
    <w:semiHidden/>
    <w:rsid w:val="0052434F"/>
    <w:rPr>
      <w:rFonts w:ascii="Arial" w:eastAsia="Times New Roman" w:hAnsi="Arial" w:cs="Times New Roman"/>
      <w:lang w:val="en-US" w:bidi="en-US"/>
    </w:rPr>
  </w:style>
  <w:style w:type="paragraph" w:styleId="a5">
    <w:name w:val="List Paragraph"/>
    <w:basedOn w:val="a"/>
    <w:uiPriority w:val="34"/>
    <w:qFormat/>
    <w:rsid w:val="0052434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243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34F"/>
    <w:rPr>
      <w:rFonts w:ascii="Arial" w:eastAsia="Times New Roman" w:hAnsi="Arial" w:cs="Times New Roman"/>
      <w:lang w:val="en-US" w:bidi="en-US"/>
    </w:rPr>
  </w:style>
  <w:style w:type="paragraph" w:customStyle="1" w:styleId="Default">
    <w:name w:val="Default"/>
    <w:rsid w:val="00EC1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DE40DB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E00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table" w:styleId="a9">
    <w:name w:val="Table Grid"/>
    <w:basedOn w:val="a1"/>
    <w:uiPriority w:val="59"/>
    <w:rsid w:val="00CD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7112</Words>
  <Characters>40541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Ярковская ДМШ</dc:creator>
  <cp:lastModifiedBy>ДМШ Екатерина</cp:lastModifiedBy>
  <cp:revision>18</cp:revision>
  <dcterms:created xsi:type="dcterms:W3CDTF">2018-06-27T10:31:00Z</dcterms:created>
  <dcterms:modified xsi:type="dcterms:W3CDTF">2024-08-23T03:37:00Z</dcterms:modified>
</cp:coreProperties>
</file>