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D3" w:rsidRDefault="007A0CD3">
      <w:pPr>
        <w:pStyle w:val="aa"/>
        <w:spacing w:beforeAutospacing="0" w:after="0" w:afterAutospacing="0"/>
        <w:rPr>
          <w:rStyle w:val="a3"/>
          <w:b w:val="0"/>
          <w:sz w:val="22"/>
          <w:szCs w:val="22"/>
        </w:rPr>
      </w:pPr>
    </w:p>
    <w:p w:rsidR="007A0CD3" w:rsidRDefault="007A0CD3">
      <w:pPr>
        <w:pStyle w:val="aa"/>
        <w:spacing w:beforeAutospacing="0" w:after="0" w:afterAutospacing="0"/>
        <w:rPr>
          <w:rStyle w:val="a3"/>
          <w:b w:val="0"/>
          <w:sz w:val="22"/>
          <w:szCs w:val="22"/>
        </w:rPr>
      </w:pPr>
    </w:p>
    <w:p w:rsidR="002B3494" w:rsidRPr="003850AE" w:rsidRDefault="002B3494" w:rsidP="002B3494">
      <w:pPr>
        <w:pStyle w:val="aa"/>
        <w:spacing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B3494">
        <w:rPr>
          <w:b/>
          <w:color w:val="333333"/>
          <w:sz w:val="28"/>
          <w:szCs w:val="28"/>
        </w:rPr>
        <w:t xml:space="preserve">О </w:t>
      </w:r>
      <w:r w:rsidR="00B41061">
        <w:rPr>
          <w:b/>
          <w:color w:val="333333"/>
          <w:sz w:val="28"/>
          <w:szCs w:val="28"/>
        </w:rPr>
        <w:t>лицензировании</w:t>
      </w:r>
      <w:r w:rsidRPr="002B3494">
        <w:rPr>
          <w:b/>
          <w:color w:val="333333"/>
          <w:sz w:val="28"/>
          <w:szCs w:val="28"/>
        </w:rPr>
        <w:t xml:space="preserve"> деятельности по оказанию услуг дезинфекции, дезинсекции и дератизации</w:t>
      </w:r>
    </w:p>
    <w:p w:rsidR="002B3494" w:rsidRPr="002B3494" w:rsidRDefault="003850AE" w:rsidP="003850AE">
      <w:pPr>
        <w:pStyle w:val="aa"/>
        <w:tabs>
          <w:tab w:val="left" w:pos="2232"/>
        </w:tabs>
        <w:spacing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850AE">
        <w:rPr>
          <w:b/>
          <w:color w:val="333333"/>
          <w:sz w:val="28"/>
          <w:szCs w:val="28"/>
        </w:rPr>
        <w:tab/>
      </w:r>
    </w:p>
    <w:p w:rsidR="002B3494" w:rsidRPr="003850AE" w:rsidRDefault="00922BFD" w:rsidP="00922BFD">
      <w:pPr>
        <w:pStyle w:val="aa"/>
        <w:spacing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922BFD">
        <w:rPr>
          <w:bCs/>
          <w:color w:val="333333"/>
          <w:sz w:val="28"/>
          <w:szCs w:val="28"/>
        </w:rPr>
        <w:t xml:space="preserve">Управление Роспотребнадзора по Тюменской области напоминает, что в </w:t>
      </w:r>
      <w:r>
        <w:rPr>
          <w:bCs/>
          <w:color w:val="333333"/>
          <w:sz w:val="28"/>
          <w:szCs w:val="28"/>
        </w:rPr>
        <w:t xml:space="preserve">соответствии с </w:t>
      </w:r>
      <w:r w:rsidRPr="00922BFD">
        <w:rPr>
          <w:bCs/>
          <w:color w:val="333333"/>
          <w:sz w:val="28"/>
          <w:szCs w:val="28"/>
        </w:rPr>
        <w:t>Федеральны</w:t>
      </w:r>
      <w:r>
        <w:rPr>
          <w:bCs/>
          <w:color w:val="333333"/>
          <w:sz w:val="28"/>
          <w:szCs w:val="28"/>
        </w:rPr>
        <w:t>м</w:t>
      </w:r>
      <w:r w:rsidRPr="00922BFD">
        <w:rPr>
          <w:bCs/>
          <w:color w:val="333333"/>
          <w:sz w:val="28"/>
          <w:szCs w:val="28"/>
        </w:rPr>
        <w:t xml:space="preserve"> закон</w:t>
      </w:r>
      <w:r>
        <w:rPr>
          <w:bCs/>
          <w:color w:val="333333"/>
          <w:sz w:val="28"/>
          <w:szCs w:val="28"/>
        </w:rPr>
        <w:t>ом</w:t>
      </w:r>
      <w:r w:rsidRPr="00922BFD">
        <w:rPr>
          <w:bCs/>
          <w:color w:val="333333"/>
          <w:sz w:val="28"/>
          <w:szCs w:val="28"/>
        </w:rPr>
        <w:t xml:space="preserve"> </w:t>
      </w:r>
      <w:r w:rsidR="0081557F" w:rsidRPr="0081557F">
        <w:rPr>
          <w:bCs/>
          <w:color w:val="333333"/>
          <w:sz w:val="28"/>
          <w:szCs w:val="28"/>
        </w:rPr>
        <w:t xml:space="preserve">от 04.05.2011 N 99-ФЗ "О лицензировании отдельных видов деятельности" </w:t>
      </w:r>
      <w:r w:rsidR="0081557F">
        <w:rPr>
          <w:bCs/>
          <w:color w:val="333333"/>
          <w:sz w:val="28"/>
          <w:szCs w:val="28"/>
        </w:rPr>
        <w:t>и</w:t>
      </w:r>
      <w:r w:rsidRPr="00922BFD">
        <w:rPr>
          <w:bCs/>
          <w:color w:val="333333"/>
          <w:sz w:val="28"/>
          <w:szCs w:val="28"/>
        </w:rPr>
        <w:t xml:space="preserve"> Федеральны</w:t>
      </w:r>
      <w:r w:rsidR="0081557F">
        <w:rPr>
          <w:bCs/>
          <w:color w:val="333333"/>
          <w:sz w:val="28"/>
          <w:szCs w:val="28"/>
        </w:rPr>
        <w:t>м</w:t>
      </w:r>
      <w:r w:rsidRPr="00922BFD">
        <w:rPr>
          <w:bCs/>
          <w:color w:val="333333"/>
          <w:sz w:val="28"/>
          <w:szCs w:val="28"/>
        </w:rPr>
        <w:t xml:space="preserve"> закон</w:t>
      </w:r>
      <w:r w:rsidR="0081557F">
        <w:rPr>
          <w:bCs/>
          <w:color w:val="333333"/>
          <w:sz w:val="28"/>
          <w:szCs w:val="28"/>
        </w:rPr>
        <w:t xml:space="preserve">ом </w:t>
      </w:r>
      <w:r w:rsidR="0081557F" w:rsidRPr="0081557F">
        <w:rPr>
          <w:bCs/>
          <w:color w:val="333333"/>
          <w:sz w:val="28"/>
          <w:szCs w:val="28"/>
        </w:rPr>
        <w:t>от 30.03.1999 N 52-ФЗ</w:t>
      </w:r>
      <w:r w:rsidR="0081557F">
        <w:rPr>
          <w:bCs/>
          <w:color w:val="333333"/>
          <w:sz w:val="28"/>
          <w:szCs w:val="28"/>
        </w:rPr>
        <w:t xml:space="preserve"> </w:t>
      </w:r>
      <w:r w:rsidRPr="00922BFD">
        <w:rPr>
          <w:bCs/>
          <w:color w:val="333333"/>
          <w:sz w:val="28"/>
          <w:szCs w:val="28"/>
        </w:rPr>
        <w:t>"О санитарно-эпидемиологическом благополучии населения"</w:t>
      </w:r>
      <w:r>
        <w:rPr>
          <w:color w:val="333333"/>
          <w:sz w:val="28"/>
          <w:szCs w:val="28"/>
        </w:rPr>
        <w:t> с</w:t>
      </w:r>
      <w:r w:rsidR="002B3494" w:rsidRPr="002B3494">
        <w:rPr>
          <w:color w:val="333333"/>
          <w:sz w:val="28"/>
          <w:szCs w:val="28"/>
        </w:rPr>
        <w:t xml:space="preserve"> 01.03.2025 года осуществление </w:t>
      </w:r>
      <w:r w:rsidRPr="002B3494">
        <w:rPr>
          <w:color w:val="333333"/>
          <w:sz w:val="28"/>
          <w:szCs w:val="28"/>
        </w:rPr>
        <w:t>деятельности по оказанию услуг дезинфекции, дезинсекции</w:t>
      </w:r>
      <w:r w:rsidR="0081557F">
        <w:rPr>
          <w:color w:val="333333"/>
          <w:sz w:val="28"/>
          <w:szCs w:val="28"/>
        </w:rPr>
        <w:t xml:space="preserve"> (в том числе </w:t>
      </w:r>
      <w:proofErr w:type="spellStart"/>
      <w:r w:rsidR="0081557F">
        <w:rPr>
          <w:color w:val="333333"/>
          <w:sz w:val="28"/>
          <w:szCs w:val="28"/>
        </w:rPr>
        <w:t>акарицидной</w:t>
      </w:r>
      <w:proofErr w:type="spellEnd"/>
      <w:r w:rsidR="0081557F">
        <w:rPr>
          <w:color w:val="333333"/>
          <w:sz w:val="28"/>
          <w:szCs w:val="28"/>
        </w:rPr>
        <w:t xml:space="preserve"> обработке)</w:t>
      </w:r>
      <w:r w:rsidRPr="002B3494">
        <w:rPr>
          <w:color w:val="333333"/>
          <w:sz w:val="28"/>
          <w:szCs w:val="28"/>
        </w:rPr>
        <w:t xml:space="preserve"> и дератизации в целях обеспечения санитарно-эпидемиологического благополучия населения </w:t>
      </w:r>
      <w:r w:rsidR="002B3494" w:rsidRPr="002B3494">
        <w:rPr>
          <w:color w:val="333333"/>
          <w:sz w:val="28"/>
          <w:szCs w:val="28"/>
        </w:rPr>
        <w:t>без лицензии не допускается.</w:t>
      </w:r>
      <w:proofErr w:type="gramEnd"/>
    </w:p>
    <w:p w:rsidR="002B3494" w:rsidRPr="002B3494" w:rsidRDefault="002B3494" w:rsidP="002B3494">
      <w:pPr>
        <w:pStyle w:val="aa"/>
        <w:spacing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B3494">
        <w:rPr>
          <w:color w:val="333333"/>
          <w:sz w:val="28"/>
          <w:szCs w:val="28"/>
        </w:rPr>
        <w:t>Деятельность не подлежит лицензированию, если осуществляется юридическим лицом или индивидуальным предпринимателем самостоятельно для обеспечения собственных нужд.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2"/>
        <w:gridCol w:w="6"/>
      </w:tblGrid>
      <w:tr w:rsidR="00B41061" w:rsidRPr="00B41061" w:rsidTr="00215B9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061" w:rsidRPr="00B41061" w:rsidRDefault="002B3494" w:rsidP="00B41061">
            <w:pPr>
              <w:pStyle w:val="aa"/>
              <w:spacing w:beforeAutospacing="0" w:after="0" w:afterAutospacing="0"/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2B3494">
              <w:rPr>
                <w:color w:val="333333"/>
                <w:sz w:val="28"/>
                <w:szCs w:val="28"/>
              </w:rPr>
              <w:t> </w:t>
            </w:r>
            <w:r w:rsidR="00B41061" w:rsidRPr="00B41061">
              <w:rPr>
                <w:bCs/>
                <w:color w:val="333333"/>
                <w:sz w:val="28"/>
                <w:szCs w:val="28"/>
              </w:rPr>
              <w:t>Юридическим лицам, индивидуальным предпринимателям и гражданам</w:t>
            </w:r>
            <w:r w:rsidR="003C0111">
              <w:rPr>
                <w:bCs/>
                <w:color w:val="333333"/>
                <w:sz w:val="28"/>
                <w:szCs w:val="28"/>
              </w:rPr>
              <w:t xml:space="preserve"> при обращении</w:t>
            </w:r>
            <w:r w:rsidR="00B41061" w:rsidRPr="00B41061">
              <w:rPr>
                <w:bCs/>
                <w:color w:val="333333"/>
                <w:sz w:val="28"/>
                <w:szCs w:val="28"/>
              </w:rPr>
              <w:t xml:space="preserve"> </w:t>
            </w:r>
            <w:r w:rsidR="003C0111">
              <w:rPr>
                <w:bCs/>
                <w:color w:val="333333"/>
                <w:sz w:val="28"/>
                <w:szCs w:val="28"/>
              </w:rPr>
              <w:t xml:space="preserve">за услугами </w:t>
            </w:r>
            <w:r w:rsidR="003C0111" w:rsidRPr="00B41061">
              <w:rPr>
                <w:bCs/>
                <w:color w:val="333333"/>
                <w:sz w:val="28"/>
                <w:szCs w:val="28"/>
              </w:rPr>
              <w:t xml:space="preserve">по </w:t>
            </w:r>
            <w:r w:rsidR="003C0111" w:rsidRPr="00B41061">
              <w:rPr>
                <w:color w:val="333333"/>
                <w:sz w:val="28"/>
                <w:szCs w:val="28"/>
              </w:rPr>
              <w:t>дезинфекции, дезинсекции</w:t>
            </w:r>
            <w:r w:rsidR="0081557F">
              <w:rPr>
                <w:color w:val="333333"/>
                <w:sz w:val="28"/>
                <w:szCs w:val="28"/>
              </w:rPr>
              <w:t xml:space="preserve"> (в том числе </w:t>
            </w:r>
            <w:proofErr w:type="spellStart"/>
            <w:r w:rsidR="0081557F">
              <w:rPr>
                <w:color w:val="333333"/>
                <w:sz w:val="28"/>
                <w:szCs w:val="28"/>
              </w:rPr>
              <w:t>акарицидной</w:t>
            </w:r>
            <w:proofErr w:type="spellEnd"/>
            <w:r w:rsidR="0081557F">
              <w:rPr>
                <w:color w:val="333333"/>
                <w:sz w:val="28"/>
                <w:szCs w:val="28"/>
              </w:rPr>
              <w:t xml:space="preserve"> обработке)</w:t>
            </w:r>
            <w:r w:rsidR="0081557F" w:rsidRPr="002B3494">
              <w:rPr>
                <w:color w:val="333333"/>
                <w:sz w:val="28"/>
                <w:szCs w:val="28"/>
              </w:rPr>
              <w:t xml:space="preserve"> </w:t>
            </w:r>
            <w:r w:rsidR="003C0111" w:rsidRPr="00B41061">
              <w:rPr>
                <w:color w:val="333333"/>
                <w:sz w:val="28"/>
                <w:szCs w:val="28"/>
              </w:rPr>
              <w:t>и дератизации</w:t>
            </w:r>
            <w:r w:rsidR="003C0111" w:rsidRPr="00B41061">
              <w:rPr>
                <w:bCs/>
                <w:color w:val="333333"/>
                <w:sz w:val="28"/>
                <w:szCs w:val="28"/>
              </w:rPr>
              <w:t xml:space="preserve"> </w:t>
            </w:r>
            <w:r w:rsidR="00B41061" w:rsidRPr="00B41061">
              <w:rPr>
                <w:bCs/>
                <w:color w:val="333333"/>
                <w:sz w:val="28"/>
                <w:szCs w:val="28"/>
              </w:rPr>
              <w:t>следует обра</w:t>
            </w:r>
            <w:r w:rsidR="00B41061">
              <w:rPr>
                <w:bCs/>
                <w:color w:val="333333"/>
                <w:sz w:val="28"/>
                <w:szCs w:val="28"/>
              </w:rPr>
              <w:t>щать</w:t>
            </w:r>
            <w:r w:rsidR="00B41061" w:rsidRPr="00B41061">
              <w:rPr>
                <w:bCs/>
                <w:color w:val="333333"/>
                <w:sz w:val="28"/>
                <w:szCs w:val="28"/>
              </w:rPr>
              <w:t xml:space="preserve"> внимание на наличие лиценз</w:t>
            </w:r>
            <w:proofErr w:type="gramStart"/>
            <w:r w:rsidR="00B41061" w:rsidRPr="00B41061">
              <w:rPr>
                <w:bCs/>
                <w:color w:val="333333"/>
                <w:sz w:val="28"/>
                <w:szCs w:val="28"/>
              </w:rPr>
              <w:t xml:space="preserve">ии </w:t>
            </w:r>
            <w:r w:rsidR="00B41061">
              <w:rPr>
                <w:bCs/>
                <w:color w:val="333333"/>
                <w:sz w:val="28"/>
                <w:szCs w:val="28"/>
              </w:rPr>
              <w:t>у</w:t>
            </w:r>
            <w:r w:rsidR="00B41061">
              <w:rPr>
                <w:color w:val="333333"/>
                <w:sz w:val="28"/>
                <w:szCs w:val="28"/>
              </w:rPr>
              <w:t xml:space="preserve"> о</w:t>
            </w:r>
            <w:proofErr w:type="gramEnd"/>
            <w:r w:rsidR="00B41061">
              <w:rPr>
                <w:color w:val="333333"/>
                <w:sz w:val="28"/>
                <w:szCs w:val="28"/>
              </w:rPr>
              <w:t>рганизаций</w:t>
            </w:r>
            <w:r w:rsidR="0081557F">
              <w:rPr>
                <w:color w:val="333333"/>
                <w:sz w:val="28"/>
                <w:szCs w:val="28"/>
              </w:rPr>
              <w:t>,</w:t>
            </w:r>
            <w:r w:rsidR="00B41061" w:rsidRPr="00B41061">
              <w:rPr>
                <w:color w:val="333333"/>
                <w:sz w:val="28"/>
                <w:szCs w:val="28"/>
              </w:rPr>
              <w:t xml:space="preserve"> </w:t>
            </w:r>
            <w:r w:rsidR="00B41061">
              <w:rPr>
                <w:color w:val="333333"/>
                <w:sz w:val="28"/>
                <w:szCs w:val="28"/>
              </w:rPr>
              <w:t>оказывающих</w:t>
            </w:r>
            <w:r w:rsidR="00B41061" w:rsidRPr="00B41061">
              <w:rPr>
                <w:color w:val="333333"/>
                <w:sz w:val="28"/>
                <w:szCs w:val="28"/>
              </w:rPr>
              <w:t xml:space="preserve"> </w:t>
            </w:r>
            <w:r w:rsidR="003C0111">
              <w:rPr>
                <w:color w:val="333333"/>
                <w:sz w:val="28"/>
                <w:szCs w:val="28"/>
              </w:rPr>
              <w:t>данные услуги</w:t>
            </w:r>
            <w:r w:rsidR="00B41061" w:rsidRPr="00B41061">
              <w:rPr>
                <w:color w:val="333333"/>
                <w:sz w:val="28"/>
                <w:szCs w:val="28"/>
              </w:rPr>
              <w:t>.</w:t>
            </w:r>
          </w:p>
          <w:p w:rsidR="00B41061" w:rsidRPr="0081557F" w:rsidRDefault="00B41061" w:rsidP="00B41061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 w:rsidRPr="00B41061">
              <w:rPr>
                <w:color w:val="333333"/>
                <w:sz w:val="28"/>
                <w:szCs w:val="28"/>
              </w:rPr>
              <w:t xml:space="preserve">Сведения о наличии лицензии можно узнать в </w:t>
            </w:r>
            <w:r w:rsidRPr="00B41061">
              <w:rPr>
                <w:bCs/>
                <w:color w:val="333333"/>
                <w:sz w:val="28"/>
                <w:szCs w:val="28"/>
              </w:rPr>
              <w:t>Реестре выданных лицензий Роспотребнадзора</w:t>
            </w:r>
            <w:r>
              <w:rPr>
                <w:bCs/>
                <w:color w:val="333333"/>
                <w:sz w:val="28"/>
                <w:szCs w:val="28"/>
              </w:rPr>
              <w:t xml:space="preserve"> (</w:t>
            </w:r>
            <w:hyperlink r:id="rId5" w:history="1">
              <w:r w:rsidR="003C0111" w:rsidRPr="001E6F8B">
                <w:rPr>
                  <w:rStyle w:val="ad"/>
                  <w:bCs/>
                  <w:sz w:val="28"/>
                  <w:szCs w:val="28"/>
                </w:rPr>
                <w:t>https://fp</w:t>
              </w:r>
            </w:hyperlink>
            <w:r w:rsidRPr="0081557F">
              <w:rPr>
                <w:rStyle w:val="ad"/>
                <w:sz w:val="28"/>
                <w:szCs w:val="28"/>
              </w:rPr>
              <w:t>.crc.ru/</w:t>
            </w:r>
            <w:r w:rsidR="0081557F">
              <w:rPr>
                <w:rStyle w:val="ad"/>
                <w:sz w:val="28"/>
                <w:szCs w:val="28"/>
                <w:u w:val="none"/>
              </w:rPr>
              <w:t>)</w:t>
            </w:r>
            <w:r w:rsidR="0081557F">
              <w:rPr>
                <w:rStyle w:val="ad"/>
                <w:color w:val="auto"/>
                <w:sz w:val="28"/>
                <w:szCs w:val="28"/>
                <w:u w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41061" w:rsidRPr="00B41061" w:rsidRDefault="00B41061" w:rsidP="00215B97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color w:val="333333"/>
                <w:sz w:val="28"/>
                <w:szCs w:val="28"/>
              </w:rPr>
            </w:pPr>
          </w:p>
        </w:tc>
      </w:tr>
      <w:tr w:rsidR="00B41061" w:rsidRPr="00B41061" w:rsidTr="00215B9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061" w:rsidRPr="00B41061" w:rsidRDefault="003C0111" w:rsidP="003C0111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1061" w:rsidRPr="00B41061" w:rsidRDefault="00B41061" w:rsidP="00215B97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color w:val="333333"/>
                <w:sz w:val="28"/>
                <w:szCs w:val="28"/>
              </w:rPr>
            </w:pPr>
          </w:p>
        </w:tc>
      </w:tr>
      <w:tr w:rsidR="00B41061" w:rsidRPr="00B41061" w:rsidTr="00215B9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061" w:rsidRPr="00B41061" w:rsidRDefault="00B41061" w:rsidP="00215B97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41061" w:rsidRPr="00B41061" w:rsidRDefault="00B41061" w:rsidP="00215B97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color w:val="333333"/>
                <w:sz w:val="28"/>
                <w:szCs w:val="28"/>
              </w:rPr>
            </w:pPr>
          </w:p>
        </w:tc>
      </w:tr>
      <w:tr w:rsidR="00B41061" w:rsidRPr="00B41061" w:rsidTr="00215B9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061" w:rsidRPr="00B41061" w:rsidRDefault="00B41061" w:rsidP="00215B97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41061" w:rsidRPr="00B41061" w:rsidRDefault="00B41061" w:rsidP="00215B97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color w:val="333333"/>
                <w:sz w:val="28"/>
                <w:szCs w:val="28"/>
              </w:rPr>
            </w:pPr>
          </w:p>
        </w:tc>
      </w:tr>
      <w:tr w:rsidR="00B41061" w:rsidRPr="00B41061" w:rsidTr="00215B97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061" w:rsidRPr="00B41061" w:rsidRDefault="00B41061" w:rsidP="00215B97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41061" w:rsidRPr="00B41061" w:rsidRDefault="00B41061" w:rsidP="00215B97">
            <w:pPr>
              <w:pStyle w:val="aa"/>
              <w:spacing w:beforeAutospacing="0" w:after="0" w:afterAutospacing="0"/>
              <w:ind w:firstLine="709"/>
              <w:jc w:val="both"/>
              <w:rPr>
                <w:bCs/>
                <w:color w:val="333333"/>
                <w:sz w:val="28"/>
                <w:szCs w:val="28"/>
              </w:rPr>
            </w:pPr>
          </w:p>
        </w:tc>
      </w:tr>
    </w:tbl>
    <w:p w:rsidR="00B41061" w:rsidRPr="00B41061" w:rsidRDefault="00B41061" w:rsidP="00B41061">
      <w:pPr>
        <w:pStyle w:val="aa"/>
        <w:spacing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</w:p>
    <w:p w:rsidR="00AE6DD6" w:rsidRPr="003850AE" w:rsidRDefault="00AE6DD6" w:rsidP="000871B4">
      <w:pPr>
        <w:pStyle w:val="aa"/>
        <w:spacing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</w:p>
    <w:p w:rsidR="00AE6DD6" w:rsidRDefault="00AE6DD6">
      <w:pPr>
        <w:rPr>
          <w:lang w:eastAsia="ru-RU"/>
        </w:rPr>
      </w:pPr>
    </w:p>
    <w:p w:rsidR="003850AE" w:rsidRDefault="003850AE">
      <w:pPr>
        <w:rPr>
          <w:lang w:eastAsia="ru-RU"/>
        </w:rPr>
      </w:pPr>
    </w:p>
    <w:p w:rsidR="003850AE" w:rsidRDefault="003850AE">
      <w:pPr>
        <w:rPr>
          <w:lang w:eastAsia="ru-RU"/>
        </w:rPr>
      </w:pPr>
    </w:p>
    <w:p w:rsidR="003850AE" w:rsidRDefault="003850AE">
      <w:pPr>
        <w:rPr>
          <w:lang w:eastAsia="ru-RU"/>
        </w:rPr>
      </w:pPr>
    </w:p>
    <w:p w:rsidR="00AE6DD6" w:rsidRDefault="00AE6DD6">
      <w:pPr>
        <w:rPr>
          <w:lang w:eastAsia="ru-RU"/>
        </w:rPr>
      </w:pPr>
    </w:p>
    <w:sectPr w:rsidR="00AE6DD6" w:rsidSect="003850AE">
      <w:pgSz w:w="11906" w:h="16838"/>
      <w:pgMar w:top="426" w:right="707" w:bottom="709" w:left="851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C55"/>
    <w:multiLevelType w:val="multilevel"/>
    <w:tmpl w:val="2808297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DE878F0"/>
    <w:multiLevelType w:val="multilevel"/>
    <w:tmpl w:val="CA5CA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E6DD6"/>
    <w:rsid w:val="000871B4"/>
    <w:rsid w:val="001D398D"/>
    <w:rsid w:val="002B3494"/>
    <w:rsid w:val="00350829"/>
    <w:rsid w:val="003612B3"/>
    <w:rsid w:val="003850AE"/>
    <w:rsid w:val="003C0111"/>
    <w:rsid w:val="004335FD"/>
    <w:rsid w:val="00595DBB"/>
    <w:rsid w:val="006E37E4"/>
    <w:rsid w:val="00794A26"/>
    <w:rsid w:val="007A0CD3"/>
    <w:rsid w:val="0081557F"/>
    <w:rsid w:val="00907D79"/>
    <w:rsid w:val="00922BFD"/>
    <w:rsid w:val="009B22DE"/>
    <w:rsid w:val="00AE6DD6"/>
    <w:rsid w:val="00B41061"/>
    <w:rsid w:val="00C250FC"/>
    <w:rsid w:val="00C359DE"/>
    <w:rsid w:val="00EB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88"/>
    <w:pPr>
      <w:spacing w:after="200"/>
      <w:jc w:val="both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A0CD3"/>
    <w:pPr>
      <w:suppressAutoHyphens w:val="0"/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707A1D"/>
    <w:pPr>
      <w:spacing w:beforeAutospacing="1" w:afterAutospacing="1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64D0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64D0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Header"/>
    <w:uiPriority w:val="99"/>
    <w:semiHidden/>
    <w:qFormat/>
    <w:rsid w:val="00B342A7"/>
    <w:rPr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B342A7"/>
    <w:rPr>
      <w:sz w:val="28"/>
      <w:szCs w:val="28"/>
      <w:lang w:eastAsia="en-US"/>
    </w:rPr>
  </w:style>
  <w:style w:type="character" w:customStyle="1" w:styleId="1">
    <w:name w:val="Заголовок 1 Знак"/>
    <w:basedOn w:val="a0"/>
    <w:link w:val="Heading1"/>
    <w:uiPriority w:val="9"/>
    <w:qFormat/>
    <w:rsid w:val="00707A1D"/>
    <w:rPr>
      <w:rFonts w:eastAsia="Times New Roman"/>
      <w:b/>
      <w:bCs/>
      <w:kern w:val="2"/>
      <w:sz w:val="48"/>
      <w:szCs w:val="48"/>
    </w:rPr>
  </w:style>
  <w:style w:type="character" w:customStyle="1" w:styleId="extended-textshort">
    <w:name w:val="extended-text__short"/>
    <w:basedOn w:val="a0"/>
    <w:qFormat/>
    <w:rsid w:val="002E42D7"/>
  </w:style>
  <w:style w:type="paragraph" w:customStyle="1" w:styleId="a6">
    <w:name w:val="Заголовок"/>
    <w:basedOn w:val="a"/>
    <w:next w:val="a7"/>
    <w:qFormat/>
    <w:rsid w:val="00AE6DD6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rsid w:val="00AE6DD6"/>
    <w:pPr>
      <w:spacing w:after="140" w:line="276" w:lineRule="auto"/>
    </w:pPr>
  </w:style>
  <w:style w:type="paragraph" w:styleId="a8">
    <w:name w:val="List"/>
    <w:basedOn w:val="a7"/>
    <w:rsid w:val="00AE6DD6"/>
    <w:rPr>
      <w:rFonts w:cs="Mangal"/>
    </w:rPr>
  </w:style>
  <w:style w:type="paragraph" w:customStyle="1" w:styleId="Caption">
    <w:name w:val="Caption"/>
    <w:basedOn w:val="a"/>
    <w:qFormat/>
    <w:rsid w:val="00AE6D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E6DD6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164D0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b">
    <w:name w:val="Колонтитул"/>
    <w:basedOn w:val="a"/>
    <w:qFormat/>
    <w:rsid w:val="00AE6DD6"/>
  </w:style>
  <w:style w:type="paragraph" w:customStyle="1" w:styleId="Header">
    <w:name w:val="Header"/>
    <w:basedOn w:val="a"/>
    <w:link w:val="a4"/>
    <w:uiPriority w:val="99"/>
    <w:semiHidden/>
    <w:unhideWhenUsed/>
    <w:rsid w:val="00B342A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5"/>
    <w:uiPriority w:val="99"/>
    <w:unhideWhenUsed/>
    <w:rsid w:val="00B342A7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AE075F"/>
    <w:rPr>
      <w:rFonts w:ascii="Calibri" w:eastAsia="Times New Roman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A0CD3"/>
    <w:rPr>
      <w:rFonts w:eastAsia="Times New Roman"/>
      <w:b/>
      <w:bCs/>
      <w:sz w:val="36"/>
      <w:szCs w:val="36"/>
    </w:rPr>
  </w:style>
  <w:style w:type="character" w:styleId="ad">
    <w:name w:val="Hyperlink"/>
    <w:basedOn w:val="a0"/>
    <w:uiPriority w:val="99"/>
    <w:unhideWhenUsed/>
    <w:rsid w:val="00C35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4220">
          <w:marLeft w:val="0"/>
          <w:marRight w:val="0"/>
          <w:marTop w:val="264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РПН</cp:lastModifiedBy>
  <cp:revision>5</cp:revision>
  <cp:lastPrinted>2025-04-16T05:31:00Z</cp:lastPrinted>
  <dcterms:created xsi:type="dcterms:W3CDTF">2025-04-15T12:14:00Z</dcterms:created>
  <dcterms:modified xsi:type="dcterms:W3CDTF">2025-04-16T05:31:00Z</dcterms:modified>
  <dc:language>ru-RU</dc:language>
</cp:coreProperties>
</file>